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1E09D" w14:textId="77777777" w:rsidR="000D4D26" w:rsidRPr="00C47190" w:rsidRDefault="000D4D26" w:rsidP="001E579C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71429F9A" w14:textId="77777777" w:rsidR="000D4D26" w:rsidRPr="00C47190" w:rsidRDefault="000D4D26" w:rsidP="001E579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F1DC78" w14:textId="77777777" w:rsidR="000D4D26" w:rsidRPr="00A03012" w:rsidRDefault="000D4D26" w:rsidP="000F65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3012">
        <w:rPr>
          <w:rFonts w:ascii="Times New Roman" w:hAnsi="Times New Roman" w:cs="Times New Roman"/>
          <w:b/>
          <w:bCs/>
          <w:sz w:val="24"/>
          <w:szCs w:val="24"/>
        </w:rPr>
        <w:t>UNIVERSITATEA</w:t>
      </w:r>
      <w:r w:rsidRPr="00A03012">
        <w:rPr>
          <w:rFonts w:ascii="Times New Roman" w:hAnsi="Times New Roman" w:cs="Times New Roman"/>
          <w:sz w:val="24"/>
          <w:szCs w:val="24"/>
        </w:rPr>
        <w:t xml:space="preserve"> </w:t>
      </w:r>
      <w:r w:rsidRPr="00417BE8">
        <w:rPr>
          <w:rFonts w:ascii="Times New Roman" w:hAnsi="Times New Roman" w:cs="Times New Roman"/>
          <w:i/>
          <w:iCs/>
          <w:sz w:val="24"/>
          <w:szCs w:val="24"/>
          <w:u w:val="single"/>
        </w:rPr>
        <w:t>Școala Națională de Studii Politice și Administrative</w:t>
      </w:r>
    </w:p>
    <w:p w14:paraId="10A3B573" w14:textId="77777777" w:rsidR="000D4D26" w:rsidRPr="00A03012" w:rsidRDefault="000D4D26" w:rsidP="000F65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3012">
        <w:rPr>
          <w:rFonts w:ascii="Times New Roman" w:hAnsi="Times New Roman" w:cs="Times New Roman"/>
          <w:b/>
          <w:bCs/>
          <w:sz w:val="24"/>
          <w:szCs w:val="24"/>
        </w:rPr>
        <w:t>FACULTATEA</w:t>
      </w:r>
      <w:r w:rsidRPr="00A0301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17BE8">
        <w:rPr>
          <w:rFonts w:ascii="Times New Roman" w:hAnsi="Times New Roman" w:cs="Times New Roman"/>
          <w:i/>
          <w:iCs/>
          <w:sz w:val="24"/>
          <w:szCs w:val="24"/>
          <w:u w:val="single"/>
        </w:rPr>
        <w:t>de Științe Politice</w:t>
      </w:r>
    </w:p>
    <w:p w14:paraId="7374A5AF" w14:textId="77777777" w:rsidR="000D4D26" w:rsidRPr="00A03012" w:rsidRDefault="000D4D26" w:rsidP="000F655D">
      <w:pPr>
        <w:rPr>
          <w:rFonts w:ascii="Times New Roman" w:hAnsi="Times New Roman" w:cs="Times New Roman"/>
          <w:sz w:val="24"/>
          <w:szCs w:val="24"/>
          <w:u w:val="single"/>
        </w:rPr>
      </w:pPr>
      <w:r w:rsidRPr="00A03012">
        <w:rPr>
          <w:rFonts w:ascii="Times New Roman" w:hAnsi="Times New Roman" w:cs="Times New Roman"/>
          <w:b/>
          <w:bCs/>
          <w:sz w:val="24"/>
          <w:szCs w:val="24"/>
        </w:rPr>
        <w:t xml:space="preserve">DEPARTAMENTUL </w:t>
      </w:r>
      <w:r w:rsidRPr="00417BE8">
        <w:rPr>
          <w:rFonts w:ascii="Times New Roman" w:hAnsi="Times New Roman" w:cs="Times New Roman"/>
          <w:i/>
          <w:iCs/>
          <w:sz w:val="24"/>
          <w:szCs w:val="24"/>
          <w:u w:val="single"/>
        </w:rPr>
        <w:t>Științe Politice și Studii Europene</w:t>
      </w:r>
    </w:p>
    <w:p w14:paraId="5D053185" w14:textId="6FE93ED4" w:rsidR="00FE01AA" w:rsidRPr="00A03012" w:rsidRDefault="00FE01AA" w:rsidP="00FE01AA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03012">
        <w:rPr>
          <w:rFonts w:ascii="Times New Roman" w:hAnsi="Times New Roman" w:cs="Times New Roman"/>
          <w:b/>
          <w:sz w:val="24"/>
          <w:szCs w:val="24"/>
        </w:rPr>
        <w:t>DOMENIUL DE STUDII</w:t>
      </w:r>
      <w:r w:rsidRPr="00A03012">
        <w:rPr>
          <w:rFonts w:ascii="Times New Roman" w:hAnsi="Times New Roman" w:cs="Times New Roman"/>
          <w:sz w:val="24"/>
          <w:szCs w:val="24"/>
        </w:rPr>
        <w:t xml:space="preserve"> </w:t>
      </w:r>
      <w:r w:rsidR="00D76048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2B499A67" w14:textId="77777777" w:rsidR="00FE01AA" w:rsidRPr="00A03012" w:rsidRDefault="00FE01AA" w:rsidP="00FE01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3012">
        <w:rPr>
          <w:rFonts w:ascii="Times New Roman" w:hAnsi="Times New Roman" w:cs="Times New Roman"/>
          <w:b/>
          <w:sz w:val="24"/>
          <w:szCs w:val="24"/>
        </w:rPr>
        <w:t>PROGRAMUL DE STUDII</w:t>
      </w:r>
      <w:r w:rsidRPr="00A03012">
        <w:rPr>
          <w:rFonts w:ascii="Times New Roman" w:hAnsi="Times New Roman" w:cs="Times New Roman"/>
          <w:sz w:val="24"/>
          <w:szCs w:val="24"/>
        </w:rPr>
        <w:t xml:space="preserve"> </w:t>
      </w:r>
      <w:r w:rsidR="00417BE8">
        <w:rPr>
          <w:rFonts w:ascii="Times New Roman" w:hAnsi="Times New Roman"/>
          <w:i/>
          <w:sz w:val="24"/>
          <w:szCs w:val="24"/>
          <w:u w:val="single"/>
        </w:rPr>
        <w:t>(Specializarea): SP, RISE</w:t>
      </w:r>
    </w:p>
    <w:p w14:paraId="41B52827" w14:textId="77777777" w:rsidR="000D4D26" w:rsidRPr="00A03012" w:rsidRDefault="000D4D26" w:rsidP="00FE01AA">
      <w:pPr>
        <w:rPr>
          <w:rFonts w:ascii="Times New Roman" w:hAnsi="Times New Roman" w:cs="Times New Roman"/>
          <w:sz w:val="24"/>
          <w:szCs w:val="24"/>
        </w:rPr>
      </w:pPr>
    </w:p>
    <w:p w14:paraId="5DD225A0" w14:textId="77777777" w:rsidR="00417BE8" w:rsidRPr="001014E2" w:rsidRDefault="00417BE8" w:rsidP="00417BE8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61FA5393" w14:textId="77777777" w:rsidR="00417BE8" w:rsidRPr="001014E2" w:rsidRDefault="00417BE8" w:rsidP="00417BE8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Geopolitică și Geostrategie (GG)</w:t>
      </w:r>
    </w:p>
    <w:p w14:paraId="5B65102F" w14:textId="77777777" w:rsidR="00417BE8" w:rsidRPr="001014E2" w:rsidRDefault="00417BE8" w:rsidP="00417BE8">
      <w:pPr>
        <w:spacing w:line="360" w:lineRule="auto"/>
        <w:rPr>
          <w:rFonts w:ascii="Times New Roman" w:hAnsi="Times New Roman"/>
        </w:rPr>
      </w:pPr>
    </w:p>
    <w:p w14:paraId="4F2AB67C" w14:textId="77777777" w:rsidR="00417BE8" w:rsidRPr="001014E2" w:rsidRDefault="00417BE8" w:rsidP="00417BE8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 xml:space="preserve">:     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Pr="001014E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34A7A3F7" w14:textId="77777777" w:rsidR="00417BE8" w:rsidRPr="001014E2" w:rsidRDefault="00417BE8" w:rsidP="00417BE8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        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           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       </w:t>
      </w:r>
      <w:r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1E4A0A4F" w14:textId="77777777" w:rsidR="00417BE8" w:rsidRPr="001014E2" w:rsidRDefault="00417BE8" w:rsidP="00417BE8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97A286E" w14:textId="77777777" w:rsidR="00417BE8" w:rsidRPr="001014E2" w:rsidRDefault="00417BE8" w:rsidP="00417BE8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7E6DD27B" w14:textId="77777777" w:rsidR="00417BE8" w:rsidRPr="001014E2" w:rsidRDefault="00417BE8" w:rsidP="00417BE8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</w:p>
    <w:p w14:paraId="5630C6AC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</w:p>
    <w:p w14:paraId="2842966B" w14:textId="77777777" w:rsidR="000D4D26" w:rsidRPr="00A03012" w:rsidRDefault="000D4D26" w:rsidP="00E0171C">
      <w:pPr>
        <w:pStyle w:val="Default"/>
        <w:rPr>
          <w:rFonts w:ascii="Times New Roman" w:hAnsi="Times New Roman" w:cs="Times New Roman"/>
          <w:i/>
          <w:iCs/>
        </w:rPr>
      </w:pPr>
      <w:r w:rsidRPr="00A03012">
        <w:rPr>
          <w:rFonts w:ascii="Times New Roman" w:hAnsi="Times New Roman" w:cs="Times New Roman"/>
          <w:b/>
          <w:bCs/>
        </w:rPr>
        <w:t xml:space="preserve">Titularul cursului: </w:t>
      </w:r>
      <w:bookmarkStart w:id="0" w:name="_Hlk63985298"/>
      <w:r w:rsidRPr="00A03012">
        <w:rPr>
          <w:rFonts w:ascii="Times New Roman" w:hAnsi="Times New Roman" w:cs="Times New Roman"/>
          <w:i/>
          <w:iCs/>
        </w:rPr>
        <w:t xml:space="preserve">Prof. </w:t>
      </w:r>
      <w:r w:rsidR="00AB1FA7">
        <w:rPr>
          <w:rFonts w:ascii="Times New Roman" w:hAnsi="Times New Roman" w:cs="Times New Roman"/>
          <w:i/>
          <w:iCs/>
        </w:rPr>
        <w:t>U</w:t>
      </w:r>
      <w:r w:rsidR="00E22C74" w:rsidRPr="00A03012">
        <w:rPr>
          <w:rFonts w:ascii="Times New Roman" w:hAnsi="Times New Roman" w:cs="Times New Roman"/>
          <w:i/>
          <w:iCs/>
        </w:rPr>
        <w:t xml:space="preserve">niv. </w:t>
      </w:r>
      <w:r w:rsidR="00AB1FA7">
        <w:rPr>
          <w:rFonts w:ascii="Times New Roman" w:hAnsi="Times New Roman" w:cs="Times New Roman"/>
          <w:i/>
          <w:iCs/>
        </w:rPr>
        <w:t>D</w:t>
      </w:r>
      <w:r w:rsidRPr="00A03012">
        <w:rPr>
          <w:rFonts w:ascii="Times New Roman" w:hAnsi="Times New Roman" w:cs="Times New Roman"/>
          <w:i/>
          <w:iCs/>
        </w:rPr>
        <w:t>r. Adrian Pop</w:t>
      </w:r>
      <w:bookmarkEnd w:id="0"/>
    </w:p>
    <w:p w14:paraId="1D9149DC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13"/>
        <w:tblW w:w="0" w:type="auto"/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454"/>
      </w:tblGrid>
      <w:tr w:rsidR="000D4D26" w:rsidRPr="00A03012" w14:paraId="3545B11F" w14:textId="77777777">
        <w:trPr>
          <w:trHeight w:val="159"/>
        </w:trPr>
        <w:tc>
          <w:tcPr>
            <w:tcW w:w="9962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CB3F3B" w14:textId="77777777" w:rsidR="000D4D26" w:rsidRPr="00A03012" w:rsidRDefault="000D4D26" w:rsidP="00071FF9">
            <w:pPr>
              <w:pStyle w:val="Default"/>
              <w:rPr>
                <w:rFonts w:ascii="Times New Roman" w:hAnsi="Times New Roman" w:cs="Times New Roman"/>
              </w:rPr>
            </w:pPr>
            <w:r w:rsidRPr="00A03012">
              <w:rPr>
                <w:rFonts w:ascii="Times New Roman" w:hAnsi="Times New Roman" w:cs="Times New Roman"/>
                <w:b/>
                <w:bCs/>
              </w:rPr>
              <w:t xml:space="preserve">Număr de ore/Verificarea/Credite </w:t>
            </w:r>
          </w:p>
        </w:tc>
      </w:tr>
      <w:tr w:rsidR="000D4D26" w:rsidRPr="00A03012" w14:paraId="6CFA008A" w14:textId="777777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A8C150" w14:textId="77777777" w:rsidR="000D4D26" w:rsidRPr="00A03012" w:rsidRDefault="000D4D26" w:rsidP="00071FF9">
            <w:pPr>
              <w:pStyle w:val="Default"/>
              <w:rPr>
                <w:rFonts w:ascii="Times New Roman" w:hAnsi="Times New Roman" w:cs="Times New Roman"/>
              </w:rPr>
            </w:pPr>
            <w:r w:rsidRPr="00A03012">
              <w:rPr>
                <w:rFonts w:ascii="Times New Roman" w:hAnsi="Times New Roman" w:cs="Times New Roman"/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0CE5BD" w14:textId="77777777" w:rsidR="000D4D26" w:rsidRPr="00A03012" w:rsidRDefault="000D4D26" w:rsidP="00071FF9">
            <w:pPr>
              <w:pStyle w:val="Default"/>
              <w:rPr>
                <w:rFonts w:ascii="Times New Roman" w:hAnsi="Times New Roman" w:cs="Times New Roman"/>
              </w:rPr>
            </w:pPr>
            <w:r w:rsidRPr="00A03012">
              <w:rPr>
                <w:rFonts w:ascii="Times New Roman" w:hAnsi="Times New Roman" w:cs="Times New Roman"/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D66F09" w14:textId="77777777" w:rsidR="000D4D26" w:rsidRPr="00A03012" w:rsidRDefault="000D4D26" w:rsidP="00071FF9">
            <w:pPr>
              <w:pStyle w:val="Default"/>
              <w:rPr>
                <w:rFonts w:ascii="Times New Roman" w:hAnsi="Times New Roman" w:cs="Times New Roman"/>
              </w:rPr>
            </w:pPr>
            <w:r w:rsidRPr="00A03012">
              <w:rPr>
                <w:rFonts w:ascii="Times New Roman" w:hAnsi="Times New Roman" w:cs="Times New Roman"/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6E6AE9" w14:textId="77777777" w:rsidR="000D4D26" w:rsidRPr="00A03012" w:rsidRDefault="000D4D26" w:rsidP="00071FF9">
            <w:pPr>
              <w:pStyle w:val="Default"/>
              <w:rPr>
                <w:rFonts w:ascii="Times New Roman" w:hAnsi="Times New Roman" w:cs="Times New Roman"/>
              </w:rPr>
            </w:pPr>
            <w:r w:rsidRPr="00A03012">
              <w:rPr>
                <w:rFonts w:ascii="Times New Roman" w:hAnsi="Times New Roman" w:cs="Times New Roman"/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0840CA" w14:textId="77777777" w:rsidR="000D4D26" w:rsidRPr="00A03012" w:rsidRDefault="000D4D26" w:rsidP="00071FF9">
            <w:pPr>
              <w:pStyle w:val="Default"/>
              <w:rPr>
                <w:rFonts w:ascii="Times New Roman" w:hAnsi="Times New Roman" w:cs="Times New Roman"/>
              </w:rPr>
            </w:pPr>
            <w:r w:rsidRPr="00A03012">
              <w:rPr>
                <w:rFonts w:ascii="Times New Roman" w:hAnsi="Times New Roman" w:cs="Times New Roman"/>
                <w:b/>
                <w:bCs/>
              </w:rPr>
              <w:t xml:space="preserve">Examinare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AA5E8C" w14:textId="77777777" w:rsidR="000D4D26" w:rsidRPr="00A03012" w:rsidRDefault="000D4D26" w:rsidP="00071FF9">
            <w:pPr>
              <w:pStyle w:val="Default"/>
              <w:rPr>
                <w:rFonts w:ascii="Times New Roman" w:hAnsi="Times New Roman" w:cs="Times New Roman"/>
              </w:rPr>
            </w:pPr>
            <w:r w:rsidRPr="00A03012">
              <w:rPr>
                <w:rFonts w:ascii="Times New Roman" w:hAnsi="Times New Roman" w:cs="Times New Roman"/>
                <w:b/>
                <w:bCs/>
              </w:rPr>
              <w:t xml:space="preserve">Credite </w:t>
            </w:r>
          </w:p>
        </w:tc>
      </w:tr>
      <w:tr w:rsidR="000D4D26" w:rsidRPr="00A03012" w14:paraId="5215AB17" w14:textId="777777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F3AC9C" w14:textId="62364514" w:rsidR="000D4D26" w:rsidRPr="00A03012" w:rsidRDefault="000D4D26" w:rsidP="0026618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03012">
              <w:rPr>
                <w:rFonts w:ascii="Times New Roman" w:hAnsi="Times New Roman" w:cs="Times New Roman"/>
                <w:b/>
                <w:bCs/>
              </w:rPr>
              <w:t>C=28, SI=</w:t>
            </w:r>
            <w:r w:rsidR="00DD3C2B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31CDE4" w14:textId="3277F680" w:rsidR="000D4D26" w:rsidRPr="00A03012" w:rsidRDefault="000D4D26" w:rsidP="004515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03012">
              <w:rPr>
                <w:rFonts w:ascii="Times New Roman" w:hAnsi="Times New Roman" w:cs="Times New Roman"/>
                <w:b/>
                <w:bCs/>
              </w:rPr>
              <w:t>S=</w:t>
            </w:r>
            <w:r w:rsidR="004515D7">
              <w:rPr>
                <w:rFonts w:ascii="Times New Roman" w:hAnsi="Times New Roman" w:cs="Times New Roman"/>
                <w:b/>
                <w:bCs/>
              </w:rPr>
              <w:t>28</w:t>
            </w:r>
            <w:r w:rsidRPr="00A03012">
              <w:rPr>
                <w:rFonts w:ascii="Times New Roman" w:hAnsi="Times New Roman" w:cs="Times New Roman"/>
                <w:b/>
                <w:bCs/>
              </w:rPr>
              <w:t>, SI=</w:t>
            </w:r>
            <w:r w:rsidR="00DD3C2B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B468E9" w14:textId="77777777" w:rsidR="000D4D26" w:rsidRPr="00A03012" w:rsidRDefault="000D4D26" w:rsidP="00071FF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299E9E" w14:textId="77777777" w:rsidR="000D4D26" w:rsidRPr="00A03012" w:rsidRDefault="000D4D26" w:rsidP="00071FF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B6E36C" w14:textId="0E5962E5" w:rsidR="000D4D26" w:rsidRPr="00A03012" w:rsidRDefault="001B4724" w:rsidP="00071FF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3F7FC6" w14:textId="77777777" w:rsidR="000D4D26" w:rsidRPr="00A03012" w:rsidRDefault="000D4D26" w:rsidP="00071FF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03012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14:paraId="24517B3B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</w:p>
    <w:p w14:paraId="64F15329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</w:p>
    <w:p w14:paraId="191025BC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</w:p>
    <w:p w14:paraId="1B846EF9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  <w:b/>
          <w:bCs/>
        </w:rPr>
        <w:t xml:space="preserve">A. OBIECTIVELE DISCIPLINEI </w:t>
      </w:r>
    </w:p>
    <w:p w14:paraId="42A1F97C" w14:textId="77777777" w:rsidR="000D4D26" w:rsidRPr="00A03012" w:rsidRDefault="000D4D26" w:rsidP="00AB1FA7">
      <w:pPr>
        <w:pStyle w:val="Default"/>
        <w:spacing w:line="360" w:lineRule="auto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</w:rPr>
        <w:t>O1: Utilizarea adecvată a conceptelor de bază din domeniul geopoliticii;</w:t>
      </w:r>
    </w:p>
    <w:p w14:paraId="5AECD845" w14:textId="77777777" w:rsidR="000D4D26" w:rsidRPr="00A03012" w:rsidRDefault="000D4D26" w:rsidP="00AB1FA7">
      <w:pPr>
        <w:pStyle w:val="Default"/>
        <w:spacing w:line="360" w:lineRule="auto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</w:rPr>
        <w:t>O2: Utilizarea conceptelor fundamentale din domeniul geopoliticii în descrierea şi explicarea genezei derulării unor evenimente şi procese;</w:t>
      </w:r>
    </w:p>
    <w:p w14:paraId="4B31C12F" w14:textId="77777777" w:rsidR="000D4D26" w:rsidRPr="00A03012" w:rsidRDefault="000D4D26" w:rsidP="00AB1FA7">
      <w:pPr>
        <w:pStyle w:val="Default"/>
        <w:spacing w:line="360" w:lineRule="auto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</w:rPr>
        <w:t>O3: Utilizarea regulilor fundamentale proprii disciplinei pentru înţelegerea şi evaluarea unor programe şi acţiuni social-politice;</w:t>
      </w:r>
    </w:p>
    <w:p w14:paraId="4ECCF40D" w14:textId="77777777" w:rsidR="000D4D26" w:rsidRPr="00A03012" w:rsidRDefault="000D4D26" w:rsidP="00AB1F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012">
        <w:rPr>
          <w:rFonts w:ascii="Times New Roman" w:hAnsi="Times New Roman" w:cs="Times New Roman"/>
          <w:sz w:val="24"/>
          <w:szCs w:val="24"/>
        </w:rPr>
        <w:t>O4: Utilizarea metodologiei geopoliticii în analiza unor procese specifice sistemelor social-politice contemporane;</w:t>
      </w:r>
    </w:p>
    <w:p w14:paraId="27BB779B" w14:textId="77777777" w:rsidR="000D4D26" w:rsidRPr="00A03012" w:rsidRDefault="000D4D26" w:rsidP="00AB1F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012">
        <w:rPr>
          <w:rFonts w:ascii="Times New Roman" w:hAnsi="Times New Roman" w:cs="Times New Roman"/>
          <w:sz w:val="24"/>
          <w:szCs w:val="24"/>
        </w:rPr>
        <w:lastRenderedPageBreak/>
        <w:t>O5: Identificarea conceptelor şi metodelor geopolitice de evaluare a evenimentelor şi proceselor politice;</w:t>
      </w:r>
    </w:p>
    <w:p w14:paraId="5DE849D4" w14:textId="77777777" w:rsidR="000D4D26" w:rsidRPr="00A03012" w:rsidRDefault="000D4D26" w:rsidP="00AB1F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012">
        <w:rPr>
          <w:rFonts w:ascii="Times New Roman" w:hAnsi="Times New Roman" w:cs="Times New Roman"/>
          <w:sz w:val="24"/>
          <w:szCs w:val="24"/>
        </w:rPr>
        <w:t>O6: Utilizarea adecvată în comunicarea profesională a conceptelor fundamentale din domeniul geopoliticii;</w:t>
      </w:r>
    </w:p>
    <w:p w14:paraId="33651FA9" w14:textId="77777777" w:rsidR="000D4D26" w:rsidRPr="00A03012" w:rsidRDefault="000D4D26" w:rsidP="00AB1F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012">
        <w:rPr>
          <w:rFonts w:ascii="Times New Roman" w:hAnsi="Times New Roman" w:cs="Times New Roman"/>
          <w:sz w:val="24"/>
          <w:szCs w:val="24"/>
        </w:rPr>
        <w:t>O7: Utilizarea conceptelor fundamentale specifice disciplinei în interpretarea unor situatii socio-politice concrete.</w:t>
      </w:r>
    </w:p>
    <w:p w14:paraId="497C6179" w14:textId="77777777" w:rsidR="000D4D26" w:rsidRPr="00A03012" w:rsidRDefault="000D4D26" w:rsidP="0043001F">
      <w:pPr>
        <w:pStyle w:val="Default"/>
        <w:rPr>
          <w:rFonts w:ascii="Times New Roman" w:hAnsi="Times New Roman" w:cs="Times New Roman"/>
        </w:rPr>
      </w:pPr>
    </w:p>
    <w:p w14:paraId="43B438F2" w14:textId="77777777" w:rsidR="000D4D26" w:rsidRDefault="000D4D26" w:rsidP="00071FF9">
      <w:pPr>
        <w:pStyle w:val="Default"/>
        <w:rPr>
          <w:rFonts w:ascii="Times New Roman" w:hAnsi="Times New Roman" w:cs="Times New Roman"/>
          <w:b/>
          <w:bCs/>
        </w:rPr>
      </w:pPr>
      <w:r w:rsidRPr="00A03012">
        <w:rPr>
          <w:rFonts w:ascii="Times New Roman" w:hAnsi="Times New Roman" w:cs="Times New Roman"/>
          <w:b/>
          <w:bCs/>
        </w:rPr>
        <w:t xml:space="preserve">B. PRECONDIŢII DE ACCESARE A DISCIPLINEI </w:t>
      </w:r>
    </w:p>
    <w:p w14:paraId="73F97B85" w14:textId="77777777" w:rsidR="00B753FB" w:rsidRDefault="00B753FB" w:rsidP="00071FF9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753FB" w:rsidRPr="001014E2" w14:paraId="5BCE5810" w14:textId="77777777" w:rsidTr="004A7A26">
        <w:tc>
          <w:tcPr>
            <w:tcW w:w="9639" w:type="dxa"/>
            <w:shd w:val="clear" w:color="auto" w:fill="auto"/>
          </w:tcPr>
          <w:p w14:paraId="450494D4" w14:textId="77777777" w:rsidR="00B753FB" w:rsidRPr="00B753FB" w:rsidRDefault="00B753FB" w:rsidP="004A7A26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753FB">
              <w:rPr>
                <w:rFonts w:ascii="Times New Roman" w:hAnsi="Times New Roman" w:cs="Times New Roman"/>
                <w:b/>
              </w:rPr>
              <w:t>Denumire disciplină</w:t>
            </w:r>
          </w:p>
        </w:tc>
      </w:tr>
      <w:tr w:rsidR="00B753FB" w:rsidRPr="001014E2" w14:paraId="4AA54991" w14:textId="77777777" w:rsidTr="004A7A26">
        <w:tc>
          <w:tcPr>
            <w:tcW w:w="9639" w:type="dxa"/>
            <w:shd w:val="clear" w:color="auto" w:fill="auto"/>
          </w:tcPr>
          <w:p w14:paraId="16154FDB" w14:textId="77777777" w:rsidR="00B753FB" w:rsidRPr="00B753FB" w:rsidRDefault="00B753FB" w:rsidP="007C27F0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Introducere în </w:t>
            </w:r>
            <w:r w:rsidR="007C27F0">
              <w:rPr>
                <w:rFonts w:ascii="Times New Roman" w:hAnsi="Times New Roman" w:cs="Times New Roman"/>
              </w:rPr>
              <w:t>R</w:t>
            </w:r>
            <w:r w:rsidRPr="00A03012">
              <w:rPr>
                <w:rFonts w:ascii="Times New Roman" w:hAnsi="Times New Roman" w:cs="Times New Roman"/>
              </w:rPr>
              <w:t xml:space="preserve">elaţiile </w:t>
            </w:r>
            <w:r w:rsidR="007C27F0">
              <w:rPr>
                <w:rFonts w:ascii="Times New Roman" w:hAnsi="Times New Roman" w:cs="Times New Roman"/>
              </w:rPr>
              <w:t>I</w:t>
            </w:r>
            <w:r w:rsidRPr="00A03012">
              <w:rPr>
                <w:rFonts w:ascii="Times New Roman" w:hAnsi="Times New Roman" w:cs="Times New Roman"/>
              </w:rPr>
              <w:t>nternaţionale</w:t>
            </w:r>
          </w:p>
        </w:tc>
      </w:tr>
      <w:tr w:rsidR="00B753FB" w:rsidRPr="001014E2" w14:paraId="33FFFB5B" w14:textId="77777777" w:rsidTr="004A7A26">
        <w:tc>
          <w:tcPr>
            <w:tcW w:w="9639" w:type="dxa"/>
            <w:shd w:val="clear" w:color="auto" w:fill="auto"/>
          </w:tcPr>
          <w:p w14:paraId="420424AE" w14:textId="77777777" w:rsidR="00B753FB" w:rsidRPr="00B753FB" w:rsidRDefault="007C27F0" w:rsidP="006503FD">
            <w:pPr>
              <w:pStyle w:val="Defaul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Istorie U</w:t>
            </w:r>
            <w:r w:rsidR="00B753FB" w:rsidRPr="00A03012">
              <w:rPr>
                <w:rFonts w:ascii="Times New Roman" w:hAnsi="Times New Roman" w:cs="Times New Roman"/>
              </w:rPr>
              <w:t xml:space="preserve">niversală </w:t>
            </w:r>
          </w:p>
        </w:tc>
      </w:tr>
    </w:tbl>
    <w:p w14:paraId="7E5AAB38" w14:textId="77777777" w:rsidR="00B753FB" w:rsidRDefault="00B753FB" w:rsidP="00071FF9">
      <w:pPr>
        <w:pStyle w:val="Default"/>
        <w:rPr>
          <w:rFonts w:ascii="Times New Roman" w:hAnsi="Times New Roman" w:cs="Times New Roman"/>
          <w:b/>
          <w:bCs/>
        </w:rPr>
      </w:pPr>
    </w:p>
    <w:p w14:paraId="77678963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  <w:b/>
          <w:bCs/>
        </w:rPr>
      </w:pPr>
    </w:p>
    <w:p w14:paraId="5A0E9984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  <w:b/>
          <w:bCs/>
        </w:rPr>
        <w:t xml:space="preserve">C. COMPETENŢE SPECIFICE </w:t>
      </w:r>
    </w:p>
    <w:p w14:paraId="7D245536" w14:textId="77777777" w:rsidR="000D4D26" w:rsidRPr="00A03012" w:rsidRDefault="000D4D26" w:rsidP="004E0559">
      <w:pPr>
        <w:pStyle w:val="Default"/>
        <w:spacing w:line="276" w:lineRule="auto"/>
        <w:ind w:right="104"/>
        <w:jc w:val="both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</w:rPr>
        <w:t xml:space="preserve">Disciplina Geopolitică şi </w:t>
      </w:r>
      <w:r w:rsidR="00A71FFF">
        <w:rPr>
          <w:rFonts w:ascii="Times New Roman" w:hAnsi="Times New Roman" w:cs="Times New Roman"/>
        </w:rPr>
        <w:t>G</w:t>
      </w:r>
      <w:r w:rsidRPr="00A03012">
        <w:rPr>
          <w:rFonts w:ascii="Times New Roman" w:hAnsi="Times New Roman" w:cs="Times New Roman"/>
        </w:rPr>
        <w:t>eostrategie vizează următoarele competenţe profesionale specifice programului</w:t>
      </w:r>
      <w:r w:rsidR="00A71FFF">
        <w:rPr>
          <w:rFonts w:ascii="Times New Roman" w:hAnsi="Times New Roman" w:cs="Times New Roman"/>
        </w:rPr>
        <w:t xml:space="preserve"> de studiu</w:t>
      </w:r>
      <w:r w:rsidRPr="00A03012">
        <w:rPr>
          <w:rFonts w:ascii="Times New Roman" w:hAnsi="Times New Roman" w:cs="Times New Roman"/>
        </w:rPr>
        <w:t xml:space="preserve">: </w:t>
      </w:r>
    </w:p>
    <w:p w14:paraId="75E5E6E9" w14:textId="77777777" w:rsidR="000D4D26" w:rsidRPr="00A03012" w:rsidRDefault="000D4D26" w:rsidP="00093B12">
      <w:pPr>
        <w:pStyle w:val="Default"/>
        <w:spacing w:line="276" w:lineRule="auto"/>
        <w:ind w:right="104"/>
        <w:jc w:val="both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  <w:b/>
          <w:bCs/>
        </w:rPr>
        <w:t>(C1):</w:t>
      </w:r>
      <w:r w:rsidRPr="00A03012">
        <w:rPr>
          <w:rFonts w:ascii="Times New Roman" w:hAnsi="Times New Roman" w:cs="Times New Roman"/>
        </w:rPr>
        <w:t xml:space="preserve"> Aplicarea fundamentelor geopoliticii în înţelegerea, analizarea şi evaluarea organizării socio-politice</w:t>
      </w:r>
      <w:r w:rsidR="00A71FFF">
        <w:rPr>
          <w:rFonts w:ascii="Times New Roman" w:hAnsi="Times New Roman" w:cs="Times New Roman"/>
        </w:rPr>
        <w:t>;</w:t>
      </w:r>
      <w:r w:rsidRPr="00A03012">
        <w:rPr>
          <w:rFonts w:ascii="Times New Roman" w:hAnsi="Times New Roman" w:cs="Times New Roman"/>
        </w:rPr>
        <w:t xml:space="preserve"> </w:t>
      </w:r>
    </w:p>
    <w:p w14:paraId="0FD860E0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  <w:b/>
          <w:bCs/>
        </w:rPr>
        <w:t xml:space="preserve">(C2): </w:t>
      </w:r>
      <w:r w:rsidRPr="00A03012">
        <w:rPr>
          <w:rFonts w:ascii="Times New Roman" w:hAnsi="Times New Roman" w:cs="Times New Roman"/>
        </w:rPr>
        <w:t>Gestionarea programelor şi acţiunilor social-politice specifice geopoliticii</w:t>
      </w:r>
      <w:r w:rsidR="00A71FFF">
        <w:rPr>
          <w:rFonts w:ascii="Times New Roman" w:hAnsi="Times New Roman" w:cs="Times New Roman"/>
        </w:rPr>
        <w:t>;</w:t>
      </w:r>
    </w:p>
    <w:p w14:paraId="7B0917F6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  <w:b/>
          <w:bCs/>
        </w:rPr>
        <w:t xml:space="preserve">(C3): </w:t>
      </w:r>
      <w:r w:rsidRPr="00A03012">
        <w:rPr>
          <w:rFonts w:ascii="Times New Roman" w:hAnsi="Times New Roman" w:cs="Times New Roman"/>
        </w:rPr>
        <w:t>Utilizarea metodologiilor specifice geopoliticii pentru analiz</w:t>
      </w:r>
      <w:r w:rsidR="00A71FFF">
        <w:rPr>
          <w:rFonts w:ascii="Times New Roman" w:hAnsi="Times New Roman" w:cs="Times New Roman"/>
        </w:rPr>
        <w:t>area sistemelor social-politice;</w:t>
      </w:r>
    </w:p>
    <w:p w14:paraId="26E9271D" w14:textId="77777777" w:rsidR="000D4D26" w:rsidRPr="00A03012" w:rsidRDefault="000D4D26" w:rsidP="001819B5">
      <w:pPr>
        <w:pStyle w:val="Default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  <w:b/>
          <w:bCs/>
        </w:rPr>
        <w:t xml:space="preserve">(C4): </w:t>
      </w:r>
      <w:r w:rsidRPr="00A03012">
        <w:rPr>
          <w:rFonts w:ascii="Times New Roman" w:hAnsi="Times New Roman" w:cs="Times New Roman"/>
        </w:rPr>
        <w:t>Proiectarea de geostrategii în contexte</w:t>
      </w:r>
      <w:r w:rsidRPr="00A03012">
        <w:rPr>
          <w:rFonts w:ascii="Times New Roman" w:hAnsi="Times New Roman" w:cs="Times New Roman"/>
          <w:b/>
          <w:bCs/>
        </w:rPr>
        <w:t xml:space="preserve"> </w:t>
      </w:r>
      <w:r w:rsidRPr="00A03012">
        <w:rPr>
          <w:rFonts w:ascii="Times New Roman" w:hAnsi="Times New Roman" w:cs="Times New Roman"/>
        </w:rPr>
        <w:t>regionale, naţionale şi globale</w:t>
      </w:r>
      <w:r w:rsidR="00A71FFF">
        <w:rPr>
          <w:rFonts w:ascii="Times New Roman" w:hAnsi="Times New Roman" w:cs="Times New Roman"/>
        </w:rPr>
        <w:t>;</w:t>
      </w:r>
      <w:r w:rsidRPr="00A03012">
        <w:rPr>
          <w:rFonts w:ascii="Times New Roman" w:hAnsi="Times New Roman" w:cs="Times New Roman"/>
        </w:rPr>
        <w:t xml:space="preserve"> </w:t>
      </w:r>
    </w:p>
    <w:p w14:paraId="598E48FE" w14:textId="77777777" w:rsidR="000D4D26" w:rsidRPr="00A03012" w:rsidRDefault="000D4D26" w:rsidP="001819B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  <w:b/>
          <w:bCs/>
        </w:rPr>
        <w:t xml:space="preserve">(C5): </w:t>
      </w:r>
      <w:r w:rsidRPr="00A03012">
        <w:rPr>
          <w:rFonts w:ascii="Times New Roman" w:hAnsi="Times New Roman" w:cs="Times New Roman"/>
        </w:rPr>
        <w:t>Susţinerea,  promovarea şi comunicarea valorilor democratice.</w:t>
      </w:r>
    </w:p>
    <w:p w14:paraId="429320B9" w14:textId="77777777" w:rsidR="000D4D26" w:rsidRPr="00A03012" w:rsidRDefault="000D4D26" w:rsidP="001819B5">
      <w:pPr>
        <w:pStyle w:val="Default"/>
        <w:rPr>
          <w:rFonts w:ascii="Times New Roman" w:hAnsi="Times New Roman" w:cs="Times New Roman"/>
        </w:rPr>
      </w:pPr>
    </w:p>
    <w:p w14:paraId="215B3AFE" w14:textId="77777777" w:rsidR="000D4D26" w:rsidRPr="00A03012" w:rsidRDefault="000D4D26" w:rsidP="001819B5">
      <w:pPr>
        <w:pStyle w:val="Default"/>
        <w:rPr>
          <w:rFonts w:ascii="Times New Roman" w:hAnsi="Times New Roman" w:cs="Times New Roman"/>
          <w:i/>
          <w:iCs/>
        </w:rPr>
      </w:pPr>
    </w:p>
    <w:p w14:paraId="43F2D753" w14:textId="77777777" w:rsidR="00A71FFF" w:rsidRPr="00A71FFF" w:rsidRDefault="00A71FFF" w:rsidP="00A71FFF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A71FFF">
        <w:rPr>
          <w:rFonts w:ascii="Times New Roman" w:hAnsi="Times New Roman" w:cs="Times New Roman"/>
          <w:b/>
          <w:bCs/>
        </w:rPr>
        <w:t xml:space="preserve">D. CONŢINUTUL DISCIPLINEI </w:t>
      </w:r>
    </w:p>
    <w:p w14:paraId="563B55B4" w14:textId="77777777" w:rsidR="00A71FFF" w:rsidRPr="00A71FFF" w:rsidRDefault="00A71FFF" w:rsidP="00A71FFF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  <w:i/>
          <w:iCs/>
        </w:rPr>
      </w:pPr>
      <w:r w:rsidRPr="00A71FFF">
        <w:rPr>
          <w:rFonts w:ascii="Times New Roman" w:hAnsi="Times New Roman" w:cs="Times New Roman"/>
          <w:b/>
          <w:bCs/>
          <w:i/>
          <w:iCs/>
        </w:rPr>
        <w:t xml:space="preserve">Curs </w:t>
      </w:r>
    </w:p>
    <w:p w14:paraId="3D53D054" w14:textId="77777777" w:rsidR="000D4D26" w:rsidRPr="00A03012" w:rsidRDefault="000D4D26" w:rsidP="00FF121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tbl>
      <w:tblPr>
        <w:tblW w:w="122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0"/>
        <w:gridCol w:w="1886"/>
        <w:gridCol w:w="5541"/>
        <w:gridCol w:w="3809"/>
      </w:tblGrid>
      <w:tr w:rsidR="00A71FFF" w:rsidRPr="00A03012" w14:paraId="251E056A" w14:textId="77777777" w:rsidTr="00F556F9">
        <w:tc>
          <w:tcPr>
            <w:tcW w:w="1060" w:type="dxa"/>
          </w:tcPr>
          <w:p w14:paraId="536BFC9B" w14:textId="77777777" w:rsidR="00A71FFF" w:rsidRPr="00A03012" w:rsidRDefault="00A71FFF" w:rsidP="00211AF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Curs</w:t>
            </w:r>
          </w:p>
        </w:tc>
        <w:tc>
          <w:tcPr>
            <w:tcW w:w="1886" w:type="dxa"/>
          </w:tcPr>
          <w:p w14:paraId="70C6BB32" w14:textId="77777777" w:rsidR="00A71FFF" w:rsidRPr="00A03012" w:rsidRDefault="00A71FFF" w:rsidP="00211AF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5541" w:type="dxa"/>
          </w:tcPr>
          <w:p w14:paraId="130854CB" w14:textId="77777777" w:rsidR="00A71FFF" w:rsidRPr="00A03012" w:rsidRDefault="00A71FFF" w:rsidP="00211AF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Conţinuturi</w:t>
            </w:r>
          </w:p>
        </w:tc>
        <w:tc>
          <w:tcPr>
            <w:tcW w:w="3809" w:type="dxa"/>
          </w:tcPr>
          <w:p w14:paraId="41A9AB50" w14:textId="77777777" w:rsidR="00A71FFF" w:rsidRPr="00A03012" w:rsidRDefault="00A71FFF" w:rsidP="00A71FF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Nr.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</w:t>
            </w:r>
          </w:p>
        </w:tc>
      </w:tr>
      <w:tr w:rsidR="00A71FFF" w:rsidRPr="00A03012" w14:paraId="36CA22EE" w14:textId="77777777" w:rsidTr="00F556F9">
        <w:tc>
          <w:tcPr>
            <w:tcW w:w="1060" w:type="dxa"/>
          </w:tcPr>
          <w:p w14:paraId="0BC275D3" w14:textId="77777777" w:rsidR="00A71FFF" w:rsidRDefault="00D90224" w:rsidP="00A71FFF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="00A71FFF">
              <w:rPr>
                <w:rFonts w:ascii="Times New Roman" w:hAnsi="Times New Roman"/>
                <w:sz w:val="24"/>
                <w:szCs w:val="24"/>
                <w:lang w:val="en-US"/>
              </w:rPr>
              <w:t>[C1]</w:t>
            </w:r>
          </w:p>
        </w:tc>
        <w:tc>
          <w:tcPr>
            <w:tcW w:w="1886" w:type="dxa"/>
          </w:tcPr>
          <w:p w14:paraId="3E2EC99D" w14:textId="77777777" w:rsidR="00A71FFF" w:rsidRPr="00F556F9" w:rsidRDefault="00A71FFF" w:rsidP="00D90224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556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Noțiuni introductive</w:t>
            </w:r>
          </w:p>
        </w:tc>
        <w:tc>
          <w:tcPr>
            <w:tcW w:w="5541" w:type="dxa"/>
          </w:tcPr>
          <w:p w14:paraId="23F95B16" w14:textId="77777777" w:rsidR="00FA3EE2" w:rsidRDefault="00B245E0" w:rsidP="007630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3EE2">
              <w:rPr>
                <w:rFonts w:ascii="Times New Roman" w:hAnsi="Times New Roman" w:cs="Times New Roman"/>
                <w:sz w:val="24"/>
                <w:szCs w:val="24"/>
              </w:rPr>
              <w:t>Prezentarea disciplinei și a regulilor de desfășurare a cursului</w:t>
            </w:r>
            <w:r w:rsidR="00D902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2826AC" w14:textId="77777777" w:rsidR="00A71FFF" w:rsidRPr="00A03012" w:rsidRDefault="00B245E0" w:rsidP="007630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Prezentarea principalelor teme abordate în </w:t>
            </w:r>
            <w:r w:rsidR="00FA3EE2">
              <w:rPr>
                <w:rFonts w:ascii="Times New Roman" w:hAnsi="Times New Roman" w:cs="Times New Roman"/>
                <w:sz w:val="24"/>
                <w:szCs w:val="24"/>
              </w:rPr>
              <w:t>cadrul cursului;</w:t>
            </w:r>
          </w:p>
          <w:p w14:paraId="0F60597F" w14:textId="77777777" w:rsidR="00A71FFF" w:rsidRPr="00A03012" w:rsidRDefault="00B245E0" w:rsidP="009B07B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Prezentarea 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relaţiei dintre</w:t>
            </w:r>
            <w:r w:rsidR="00A71FFF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geopolitică, geografie, 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geografie politică, geostrategie şi geoeconomie, a obiectului de studiu şi a principalelor etape din evoluţia geopoliticii.</w:t>
            </w:r>
          </w:p>
        </w:tc>
        <w:tc>
          <w:tcPr>
            <w:tcW w:w="3809" w:type="dxa"/>
          </w:tcPr>
          <w:p w14:paraId="7E561BC6" w14:textId="77777777" w:rsidR="00A71FFF" w:rsidRPr="00A03012" w:rsidRDefault="00A71FFF" w:rsidP="00C51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C=</w:t>
            </w:r>
            <w:r w:rsidR="00382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3EE2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</w:p>
          <w:p w14:paraId="48747570" w14:textId="77777777" w:rsidR="00A71FFF" w:rsidRPr="00A03012" w:rsidRDefault="00FA3EE2" w:rsidP="00211A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 = 0</w:t>
            </w:r>
          </w:p>
        </w:tc>
      </w:tr>
      <w:tr w:rsidR="00A71FFF" w:rsidRPr="00A03012" w14:paraId="600E0053" w14:textId="77777777" w:rsidTr="00F556F9">
        <w:tc>
          <w:tcPr>
            <w:tcW w:w="1060" w:type="dxa"/>
          </w:tcPr>
          <w:p w14:paraId="03AAC4C1" w14:textId="77777777" w:rsidR="00A71FFF" w:rsidRDefault="00D90224" w:rsidP="00D9022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="00A71FFF">
              <w:rPr>
                <w:rFonts w:ascii="Times New Roman" w:hAnsi="Times New Roman"/>
                <w:sz w:val="24"/>
                <w:szCs w:val="24"/>
                <w:lang w:val="en-US"/>
              </w:rPr>
              <w:t>[C2]</w:t>
            </w:r>
            <w:r w:rsidR="00012F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</w:t>
            </w:r>
          </w:p>
          <w:p w14:paraId="494ACDBF" w14:textId="77777777" w:rsidR="00012FC3" w:rsidRPr="00A03012" w:rsidRDefault="00012FC3" w:rsidP="00D90224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[C3]</w:t>
            </w:r>
          </w:p>
        </w:tc>
        <w:tc>
          <w:tcPr>
            <w:tcW w:w="1886" w:type="dxa"/>
          </w:tcPr>
          <w:p w14:paraId="55C3E39D" w14:textId="77777777" w:rsidR="00A71FFF" w:rsidRPr="00937EF1" w:rsidRDefault="00A71FFF" w:rsidP="00D90224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Şcoala geopolitică germană</w:t>
            </w:r>
          </w:p>
        </w:tc>
        <w:tc>
          <w:tcPr>
            <w:tcW w:w="5541" w:type="dxa"/>
          </w:tcPr>
          <w:p w14:paraId="56FFE5F6" w14:textId="77777777" w:rsidR="00A71FFF" w:rsidRPr="00A03012" w:rsidRDefault="00B245E0" w:rsidP="00211A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Friedrich Ratzel</w:t>
            </w:r>
            <w:r w:rsidR="00A71FFF" w:rsidRPr="00A030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25E5BC" w14:textId="77777777" w:rsidR="00A71FFF" w:rsidRPr="00A03012" w:rsidRDefault="00B245E0" w:rsidP="00211AF6">
            <w:pPr>
              <w:pStyle w:val="ListParagraph"/>
              <w:spacing w:after="0"/>
              <w:ind w:left="461" w:hanging="46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Rudolf Kjellèn;</w:t>
            </w:r>
          </w:p>
          <w:p w14:paraId="72EB2F31" w14:textId="77777777" w:rsidR="00A71FFF" w:rsidRPr="00A03012" w:rsidRDefault="00B245E0" w:rsidP="006D4B64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Geografia politică germană şi instituţionalizarea geopoliticii germane</w:t>
            </w:r>
            <w:r w:rsidR="00A71FFF" w:rsidRPr="00A030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7E5918" w14:textId="77777777" w:rsidR="00A71FFF" w:rsidRPr="00A03012" w:rsidRDefault="00B245E0" w:rsidP="00211A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Karl Haushofer.</w:t>
            </w:r>
          </w:p>
        </w:tc>
        <w:tc>
          <w:tcPr>
            <w:tcW w:w="3809" w:type="dxa"/>
          </w:tcPr>
          <w:p w14:paraId="612CD5F1" w14:textId="77777777" w:rsidR="00937EF1" w:rsidRDefault="00A71FFF" w:rsidP="00211A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C= 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 [C1 (</w:t>
            </w:r>
            <w:r w:rsidR="00382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 + </w:t>
            </w:r>
          </w:p>
          <w:p w14:paraId="101871CB" w14:textId="77777777" w:rsidR="00A71FFF" w:rsidRPr="00A03012" w:rsidRDefault="00A71FFF" w:rsidP="00211A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EF1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h)]</w:t>
            </w:r>
          </w:p>
          <w:p w14:paraId="14D23A29" w14:textId="77777777" w:rsidR="00A71FFF" w:rsidRPr="00A03012" w:rsidRDefault="00A71FFF" w:rsidP="00A27D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27D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A71FFF" w:rsidRPr="00A03012" w14:paraId="476B5CC3" w14:textId="77777777" w:rsidTr="00F556F9">
        <w:tc>
          <w:tcPr>
            <w:tcW w:w="1060" w:type="dxa"/>
          </w:tcPr>
          <w:p w14:paraId="142F4A4B" w14:textId="77777777" w:rsidR="00A71FFF" w:rsidRPr="00A03012" w:rsidRDefault="00D90224" w:rsidP="00012FC3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</w:t>
            </w:r>
            <w:r w:rsidR="00012FC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886" w:type="dxa"/>
          </w:tcPr>
          <w:p w14:paraId="7541E66D" w14:textId="77777777" w:rsidR="00A71FFF" w:rsidRPr="00937EF1" w:rsidRDefault="00A71FFF" w:rsidP="00D90224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Şcoala geopolitică </w:t>
            </w: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franceză</w:t>
            </w:r>
          </w:p>
        </w:tc>
        <w:tc>
          <w:tcPr>
            <w:tcW w:w="5541" w:type="dxa"/>
          </w:tcPr>
          <w:p w14:paraId="7C31D2DD" w14:textId="77777777" w:rsidR="00A71FFF" w:rsidRPr="00A03012" w:rsidRDefault="00B245E0" w:rsidP="00505E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Principalii exponenţi ai geografiei politice franceze;</w:t>
            </w:r>
          </w:p>
          <w:p w14:paraId="1E735E73" w14:textId="77777777" w:rsidR="00A71FFF" w:rsidRPr="00A03012" w:rsidRDefault="00B245E0" w:rsidP="00211AF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Contribuţia geografiei politice franceze la dezvoltarea 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geopoliticii şi istoriografiei. </w:t>
            </w:r>
          </w:p>
        </w:tc>
        <w:tc>
          <w:tcPr>
            <w:tcW w:w="3809" w:type="dxa"/>
          </w:tcPr>
          <w:p w14:paraId="4AFB267C" w14:textId="77777777" w:rsidR="00A71FFF" w:rsidRPr="00A03012" w:rsidRDefault="00A71FFF" w:rsidP="009427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C=</w:t>
            </w:r>
            <w:r w:rsidR="00382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 [C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3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00528B" w14:textId="77777777" w:rsidR="00A71FFF" w:rsidRPr="00A03012" w:rsidRDefault="00A71FFF" w:rsidP="00211A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SI=1h</w:t>
            </w:r>
          </w:p>
        </w:tc>
      </w:tr>
      <w:tr w:rsidR="00A71FFF" w:rsidRPr="00A03012" w14:paraId="3A9F9743" w14:textId="77777777" w:rsidTr="00F556F9">
        <w:tc>
          <w:tcPr>
            <w:tcW w:w="1060" w:type="dxa"/>
          </w:tcPr>
          <w:p w14:paraId="7CD27C81" w14:textId="77777777" w:rsidR="00A71FFF" w:rsidRPr="00A03012" w:rsidRDefault="00937EF1" w:rsidP="00012FC3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</w:t>
            </w:r>
            <w:r w:rsidR="00012FC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  <w:r w:rsidR="00012FC3">
              <w:rPr>
                <w:rFonts w:ascii="Times New Roman" w:hAnsi="Times New Roman"/>
                <w:sz w:val="24"/>
                <w:szCs w:val="24"/>
                <w:lang w:val="en-US"/>
              </w:rPr>
              <w:t>+ [C6]</w:t>
            </w:r>
          </w:p>
        </w:tc>
        <w:tc>
          <w:tcPr>
            <w:tcW w:w="1886" w:type="dxa"/>
          </w:tcPr>
          <w:p w14:paraId="31FF4EA2" w14:textId="77777777" w:rsidR="00A71FFF" w:rsidRPr="00937EF1" w:rsidRDefault="00A71FFF" w:rsidP="00D90224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Şcoala geopolitică anglo-saxonă</w:t>
            </w:r>
          </w:p>
        </w:tc>
        <w:tc>
          <w:tcPr>
            <w:tcW w:w="5541" w:type="dxa"/>
          </w:tcPr>
          <w:p w14:paraId="2A787ABD" w14:textId="77777777" w:rsidR="00A71FFF" w:rsidRPr="00A03012" w:rsidRDefault="00B245E0" w:rsidP="00211AF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Alfred T. Mahan; </w:t>
            </w:r>
          </w:p>
          <w:p w14:paraId="6B096EFD" w14:textId="77777777" w:rsidR="00A71FFF" w:rsidRPr="00A03012" w:rsidRDefault="00B245E0" w:rsidP="004F4E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Frederick J. Turner;</w:t>
            </w:r>
          </w:p>
          <w:p w14:paraId="63F3C0F1" w14:textId="77777777" w:rsidR="00A71FFF" w:rsidRPr="00A03012" w:rsidRDefault="00B245E0" w:rsidP="00211AF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Halford J. Mackinder;</w:t>
            </w:r>
          </w:p>
          <w:p w14:paraId="193DC016" w14:textId="77777777" w:rsidR="00A71FFF" w:rsidRPr="00A03012" w:rsidRDefault="00B245E0" w:rsidP="00211AF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Nicholas J. Spykman;</w:t>
            </w:r>
          </w:p>
          <w:p w14:paraId="70FEB9FF" w14:textId="77777777" w:rsidR="00A71FFF" w:rsidRPr="00A03012" w:rsidRDefault="00B245E0" w:rsidP="00211AF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James Burnham;</w:t>
            </w:r>
          </w:p>
          <w:p w14:paraId="773259B4" w14:textId="77777777" w:rsidR="00A71FFF" w:rsidRPr="00A03012" w:rsidRDefault="00B245E0" w:rsidP="002E33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Colin S. Gray; </w:t>
            </w:r>
          </w:p>
          <w:p w14:paraId="61A84826" w14:textId="77777777" w:rsidR="00A71FFF" w:rsidRPr="00A03012" w:rsidRDefault="00B245E0" w:rsidP="00A030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Zbigniew Brzezinski.</w:t>
            </w:r>
            <w:r w:rsidR="00A71F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09" w:type="dxa"/>
          </w:tcPr>
          <w:p w14:paraId="0FE4BA17" w14:textId="77777777" w:rsidR="00937EF1" w:rsidRDefault="00A71FFF" w:rsidP="00211A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C=4h [C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h) + C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C3C77E" w14:textId="77777777" w:rsidR="00A71FFF" w:rsidRPr="00A03012" w:rsidRDefault="00012FC3" w:rsidP="00211A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(2h)</w:t>
            </w:r>
            <w:r w:rsidR="00A71FFF" w:rsidRPr="00A0301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14:paraId="75C8FD05" w14:textId="77777777" w:rsidR="00A71FFF" w:rsidRPr="00A03012" w:rsidRDefault="00A71FFF" w:rsidP="001360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SI=</w:t>
            </w:r>
            <w:r w:rsidR="001360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A71FFF" w:rsidRPr="00A03012" w14:paraId="3433111F" w14:textId="77777777" w:rsidTr="00F556F9">
        <w:tc>
          <w:tcPr>
            <w:tcW w:w="1060" w:type="dxa"/>
          </w:tcPr>
          <w:p w14:paraId="177AB54B" w14:textId="77777777" w:rsidR="00A71FFF" w:rsidRDefault="00937EF1" w:rsidP="00937EF1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</w:t>
            </w:r>
            <w:r w:rsidR="00012FC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  <w:p w14:paraId="5989AA74" w14:textId="77777777" w:rsidR="00937EF1" w:rsidRPr="00A03012" w:rsidRDefault="00937EF1" w:rsidP="003824EF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6" w:type="dxa"/>
          </w:tcPr>
          <w:p w14:paraId="115D046D" w14:textId="77777777" w:rsidR="00A71FFF" w:rsidRPr="00937EF1" w:rsidRDefault="00A71FFF" w:rsidP="00D90224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7EF1">
              <w:rPr>
                <w:rFonts w:ascii="Times New Roman" w:hAnsi="Times New Roman" w:cs="Times New Roman"/>
                <w:bCs/>
                <w:sz w:val="24"/>
                <w:szCs w:val="24"/>
              </w:rPr>
              <w:t>Şcoala geopolitică rusă</w:t>
            </w:r>
          </w:p>
        </w:tc>
        <w:tc>
          <w:tcPr>
            <w:tcW w:w="5541" w:type="dxa"/>
          </w:tcPr>
          <w:p w14:paraId="387F8CBC" w14:textId="77777777" w:rsidR="00A71FFF" w:rsidRPr="00A03012" w:rsidRDefault="00B245E0" w:rsidP="00360DA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Slavofili versus occidentalizanţi;</w:t>
            </w:r>
          </w:p>
          <w:p w14:paraId="1046D88C" w14:textId="77777777" w:rsidR="00A71FFF" w:rsidRPr="00A03012" w:rsidRDefault="00B245E0" w:rsidP="00360DA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Eurasianism şi neo-eurasianism;</w:t>
            </w:r>
          </w:p>
          <w:p w14:paraId="08EE3AF2" w14:textId="77777777" w:rsidR="00A71FFF" w:rsidRPr="00A03012" w:rsidRDefault="00B245E0" w:rsidP="00360DA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Nikolai S. Trubetskoy; </w:t>
            </w:r>
          </w:p>
          <w:p w14:paraId="3657FF5A" w14:textId="77777777" w:rsidR="00A71FFF" w:rsidRPr="00A03012" w:rsidRDefault="00B245E0" w:rsidP="00360DA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Lev Gumilev;</w:t>
            </w:r>
          </w:p>
          <w:p w14:paraId="68EBE454" w14:textId="77777777" w:rsidR="00A71FFF" w:rsidRPr="00A03012" w:rsidRDefault="00B245E0" w:rsidP="00360DA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Alexander Dugin;</w:t>
            </w:r>
          </w:p>
          <w:p w14:paraId="3CA3530B" w14:textId="77777777" w:rsidR="00A71FFF" w:rsidRPr="00A03012" w:rsidRDefault="00B245E0" w:rsidP="00360DA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Relaţia dintre neo-eurasianism şi politica externă rusă.</w:t>
            </w:r>
          </w:p>
        </w:tc>
        <w:tc>
          <w:tcPr>
            <w:tcW w:w="3809" w:type="dxa"/>
          </w:tcPr>
          <w:p w14:paraId="60B58F62" w14:textId="77777777" w:rsidR="00A71FFF" w:rsidRPr="00A03012" w:rsidRDefault="00A71FFF" w:rsidP="009427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C= 2h [C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h)]</w:t>
            </w:r>
          </w:p>
          <w:p w14:paraId="304A79E5" w14:textId="77777777" w:rsidR="00A71FFF" w:rsidRPr="00A03012" w:rsidRDefault="00A71FFF" w:rsidP="001360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SI = </w:t>
            </w:r>
            <w:r w:rsidR="001360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A71FFF" w:rsidRPr="00A03012" w14:paraId="4919F439" w14:textId="77777777" w:rsidTr="00F556F9">
        <w:tc>
          <w:tcPr>
            <w:tcW w:w="1060" w:type="dxa"/>
          </w:tcPr>
          <w:p w14:paraId="26249E51" w14:textId="77777777" w:rsidR="00A71FFF" w:rsidRPr="00A03012" w:rsidRDefault="00937EF1" w:rsidP="00012FC3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</w:t>
            </w:r>
            <w:r w:rsidR="00012FC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886" w:type="dxa"/>
          </w:tcPr>
          <w:p w14:paraId="65DA4AE9" w14:textId="77777777" w:rsidR="00A71FFF" w:rsidRPr="00937EF1" w:rsidRDefault="00A71FFF" w:rsidP="00D90224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Şcoala geopolitică românească</w:t>
            </w:r>
          </w:p>
        </w:tc>
        <w:tc>
          <w:tcPr>
            <w:tcW w:w="5541" w:type="dxa"/>
          </w:tcPr>
          <w:p w14:paraId="0278C369" w14:textId="77777777" w:rsidR="00A71FFF" w:rsidRPr="00A03012" w:rsidRDefault="00A71FFF" w:rsidP="00360DA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Principalii exponenţi ai şcolii româneşti de geopolitică; </w:t>
            </w:r>
          </w:p>
          <w:p w14:paraId="6DED42CC" w14:textId="77777777" w:rsidR="00A71FFF" w:rsidRDefault="00B245E0" w:rsidP="00360DA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Trăsături caracteristice ale şcolii româneşti de geopolitică; </w:t>
            </w:r>
          </w:p>
          <w:p w14:paraId="42287A08" w14:textId="77777777" w:rsidR="00A71FFF" w:rsidRPr="00A03012" w:rsidRDefault="00B245E0" w:rsidP="00360DA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Hotare naturale și statalitate în viziunea școlii românești de geopolitică;</w:t>
            </w:r>
          </w:p>
          <w:p w14:paraId="25DE614B" w14:textId="77777777" w:rsidR="00A71FFF" w:rsidRPr="00A03012" w:rsidRDefault="00B245E0" w:rsidP="00360D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Contribuţia istoriografiei la dezvoltarea geopoliticii în România. </w:t>
            </w:r>
          </w:p>
        </w:tc>
        <w:tc>
          <w:tcPr>
            <w:tcW w:w="3809" w:type="dxa"/>
          </w:tcPr>
          <w:p w14:paraId="5F4752A9" w14:textId="77777777" w:rsidR="00A71FFF" w:rsidRPr="00A03012" w:rsidRDefault="00A71FFF" w:rsidP="009427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C=</w:t>
            </w:r>
            <w:r w:rsidR="00382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 [C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3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  <w:p w14:paraId="4E3B041F" w14:textId="016FCF51" w:rsidR="00A71FFF" w:rsidRPr="00A03012" w:rsidRDefault="00A71FFF" w:rsidP="001360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SI=</w:t>
            </w:r>
            <w:r w:rsidR="00D370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A71FFF" w:rsidRPr="00A03012" w14:paraId="2802F3B7" w14:textId="77777777" w:rsidTr="00F556F9">
        <w:tc>
          <w:tcPr>
            <w:tcW w:w="1060" w:type="dxa"/>
          </w:tcPr>
          <w:p w14:paraId="03BB1C2E" w14:textId="77777777" w:rsidR="00A71FFF" w:rsidRDefault="00937EF1" w:rsidP="00937EF1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</w:t>
            </w:r>
            <w:r w:rsidR="00012FC3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  <w:p w14:paraId="3C34D2A6" w14:textId="77777777" w:rsidR="00937EF1" w:rsidRPr="00A03012" w:rsidRDefault="00937EF1" w:rsidP="00937EF1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6" w:type="dxa"/>
          </w:tcPr>
          <w:p w14:paraId="5181FE26" w14:textId="77777777" w:rsidR="00A71FFF" w:rsidRPr="00937EF1" w:rsidRDefault="00A71FFF" w:rsidP="00D90224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Geo</w:t>
            </w:r>
            <w:r w:rsidR="00F556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politica și geo</w:t>
            </w: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strategia Războiului Rece</w:t>
            </w:r>
            <w:r w:rsidRPr="00937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41" w:type="dxa"/>
          </w:tcPr>
          <w:p w14:paraId="02FFDB77" w14:textId="77777777" w:rsidR="00A71FFF" w:rsidRPr="00A03012" w:rsidRDefault="00651C88" w:rsidP="002E33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Acordul de procentaj” Churchill-Stalin;</w:t>
            </w:r>
          </w:p>
          <w:p w14:paraId="2C9307AC" w14:textId="77777777" w:rsidR="00A71FFF" w:rsidRPr="00A03012" w:rsidRDefault="00A71FFF" w:rsidP="002E33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1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Relaţiile postbelice de putere în concepţia planificatorilor politicii externe a marilor puteri; </w:t>
            </w:r>
          </w:p>
          <w:p w14:paraId="1F9A281B" w14:textId="77777777" w:rsidR="00A71FFF" w:rsidRPr="00A03012" w:rsidRDefault="00651C88" w:rsidP="002E33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Aliniamentele geostrategice ale epocii bipolare;</w:t>
            </w:r>
          </w:p>
          <w:p w14:paraId="78015D63" w14:textId="77777777" w:rsidR="00A71FFF" w:rsidRPr="00A03012" w:rsidRDefault="00651C88" w:rsidP="00E22C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Repere strategice în perioada Războiului Rece. </w:t>
            </w:r>
          </w:p>
        </w:tc>
        <w:tc>
          <w:tcPr>
            <w:tcW w:w="3809" w:type="dxa"/>
          </w:tcPr>
          <w:p w14:paraId="6768870A" w14:textId="77777777" w:rsidR="00A71FFF" w:rsidRPr="00A03012" w:rsidRDefault="00012FC3" w:rsidP="00C51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C=2</w:t>
            </w:r>
            <w:r w:rsidR="00A71FFF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 [C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71FFF" w:rsidRPr="00A0301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14:paraId="30117003" w14:textId="7CD77191" w:rsidR="00A71FFF" w:rsidRPr="00A03012" w:rsidRDefault="00A71FFF" w:rsidP="001360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SI=</w:t>
            </w:r>
            <w:r w:rsidR="00D370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A71FFF" w:rsidRPr="00A03012" w14:paraId="440AD778" w14:textId="77777777" w:rsidTr="00F556F9">
        <w:tc>
          <w:tcPr>
            <w:tcW w:w="1060" w:type="dxa"/>
          </w:tcPr>
          <w:p w14:paraId="144C780B" w14:textId="77777777" w:rsidR="00F556F9" w:rsidRDefault="00012FC3" w:rsidP="00012FC3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="00F556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[C10]</w:t>
            </w:r>
          </w:p>
          <w:p w14:paraId="54A5F930" w14:textId="77777777" w:rsidR="00F556F9" w:rsidRPr="00A03012" w:rsidRDefault="00F556F9" w:rsidP="00F556F9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 [C11]</w:t>
            </w:r>
          </w:p>
        </w:tc>
        <w:tc>
          <w:tcPr>
            <w:tcW w:w="1886" w:type="dxa"/>
          </w:tcPr>
          <w:p w14:paraId="7E55934E" w14:textId="77777777" w:rsidR="00A71FFF" w:rsidRPr="00937EF1" w:rsidRDefault="00A71FFF" w:rsidP="00D90224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Geopolitica în epoca globalizării</w:t>
            </w:r>
          </w:p>
        </w:tc>
        <w:tc>
          <w:tcPr>
            <w:tcW w:w="5541" w:type="dxa"/>
          </w:tcPr>
          <w:p w14:paraId="3401149E" w14:textId="77777777" w:rsidR="00A71FFF" w:rsidRDefault="00651C88" w:rsidP="0094277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-Geopolitica post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modernă;</w:t>
            </w:r>
          </w:p>
          <w:p w14:paraId="2880BFDA" w14:textId="77777777" w:rsidR="00A71FFF" w:rsidRDefault="00651C88" w:rsidP="0094277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Geopolitica critică;</w:t>
            </w:r>
          </w:p>
          <w:p w14:paraId="6E4CC87D" w14:textId="77777777" w:rsidR="00A71FFF" w:rsidRPr="00A03012" w:rsidRDefault="00651C88" w:rsidP="0016038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Şcoli de gândire privitoare la globalizare;</w:t>
            </w:r>
          </w:p>
          <w:p w14:paraId="12B44964" w14:textId="77777777" w:rsidR="00A71FFF" w:rsidRPr="00A03012" w:rsidRDefault="00651C88" w:rsidP="00211AF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Globalizarea, regionalizarea, glocalizarea şi statul transnaţional;</w:t>
            </w:r>
          </w:p>
          <w:p w14:paraId="29703D0C" w14:textId="77777777" w:rsidR="00A71FFF" w:rsidRPr="00A03012" w:rsidRDefault="00651C88" w:rsidP="00211A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Modele explicative post-Război Rece pentru lumea secolului XXI.</w:t>
            </w:r>
          </w:p>
        </w:tc>
        <w:tc>
          <w:tcPr>
            <w:tcW w:w="3809" w:type="dxa"/>
          </w:tcPr>
          <w:p w14:paraId="51E2C648" w14:textId="77777777" w:rsidR="00937EF1" w:rsidRDefault="00A71FFF" w:rsidP="00211A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C=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 [C</w:t>
            </w:r>
            <w:r w:rsidR="00012F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(2h)+ </w:t>
            </w:r>
          </w:p>
          <w:p w14:paraId="03DD9898" w14:textId="77777777" w:rsidR="00A71FFF" w:rsidRPr="00A03012" w:rsidRDefault="00A71FFF" w:rsidP="00211A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+C11 (2h)]</w:t>
            </w:r>
          </w:p>
          <w:p w14:paraId="6733A9ED" w14:textId="471AF132" w:rsidR="00A71FFF" w:rsidRPr="00A03012" w:rsidRDefault="00A71FFF" w:rsidP="00A27D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SI=</w:t>
            </w:r>
            <w:r w:rsidR="00D370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A71FFF" w:rsidRPr="00A03012" w14:paraId="6CD47EC3" w14:textId="77777777" w:rsidTr="00F556F9">
        <w:tc>
          <w:tcPr>
            <w:tcW w:w="1060" w:type="dxa"/>
          </w:tcPr>
          <w:p w14:paraId="6EF8DF6C" w14:textId="77777777" w:rsidR="00A71FFF" w:rsidRPr="00A03012" w:rsidRDefault="00937EF1" w:rsidP="00937EF1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</w:t>
            </w:r>
            <w:r w:rsidR="00F556F9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886" w:type="dxa"/>
          </w:tcPr>
          <w:p w14:paraId="5CA0215A" w14:textId="77777777" w:rsidR="00A71FFF" w:rsidRPr="00A03012" w:rsidRDefault="00A71FFF" w:rsidP="00D90224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Regiuni cu relevanţă geopolitică, </w:t>
            </w:r>
            <w:r w:rsidRPr="00937EF1">
              <w:rPr>
                <w:rFonts w:ascii="Times New Roman" w:hAnsi="Times New Roman" w:cs="Times New Roman"/>
                <w:sz w:val="24"/>
                <w:szCs w:val="24"/>
              </w:rPr>
              <w:t>geoeconomică</w:t>
            </w: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şi</w:t>
            </w:r>
            <w:r w:rsidRPr="00A030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37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geostrategică globală</w:t>
            </w:r>
          </w:p>
        </w:tc>
        <w:tc>
          <w:tcPr>
            <w:tcW w:w="5541" w:type="dxa"/>
          </w:tcPr>
          <w:p w14:paraId="062C61ED" w14:textId="77777777" w:rsidR="00A71FFF" w:rsidRPr="00A03012" w:rsidRDefault="00651C88" w:rsidP="002E33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Confruntări geopolitice </w:t>
            </w:r>
            <w:r w:rsidR="00A71F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și geostrategice 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în regiunea extinsă a Mării Negre;</w:t>
            </w:r>
          </w:p>
          <w:p w14:paraId="6FB5679C" w14:textId="77777777" w:rsidR="00A71FFF" w:rsidRDefault="00651C88" w:rsidP="00A0301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Geopolitica sunniți-șiiți în regiunea Orientului Mijlociu extins.</w:t>
            </w:r>
            <w:r w:rsidR="00A71F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D54B373" w14:textId="77777777" w:rsidR="00A71FFF" w:rsidRPr="00A03012" w:rsidRDefault="00651C88" w:rsidP="00A030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Conflictul geopolitic dintre Iran și Arabia Saudită.</w:t>
            </w:r>
          </w:p>
        </w:tc>
        <w:tc>
          <w:tcPr>
            <w:tcW w:w="3809" w:type="dxa"/>
          </w:tcPr>
          <w:p w14:paraId="55750C48" w14:textId="77777777" w:rsidR="00A71FFF" w:rsidRPr="00A03012" w:rsidRDefault="00A71FFF" w:rsidP="00211A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C=2h [C12 (2h)]</w:t>
            </w:r>
          </w:p>
          <w:p w14:paraId="06650744" w14:textId="57B130DD" w:rsidR="00A71FFF" w:rsidRPr="00A03012" w:rsidRDefault="00A71FFF" w:rsidP="001360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SI=</w:t>
            </w:r>
            <w:r w:rsidR="00D370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A71FFF" w:rsidRPr="00A03012" w14:paraId="578E0FD6" w14:textId="77777777" w:rsidTr="00F556F9">
        <w:tc>
          <w:tcPr>
            <w:tcW w:w="1060" w:type="dxa"/>
          </w:tcPr>
          <w:p w14:paraId="2F0FEE7C" w14:textId="77777777" w:rsidR="00A71FFF" w:rsidRDefault="00F556F9" w:rsidP="00937EF1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[C13]</w:t>
            </w:r>
          </w:p>
          <w:p w14:paraId="113CD767" w14:textId="77777777" w:rsidR="00F556F9" w:rsidRDefault="00F556F9" w:rsidP="00937EF1">
            <w:pPr>
              <w:pStyle w:val="ListParagraph"/>
              <w:spacing w:after="0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</w:t>
            </w:r>
          </w:p>
          <w:p w14:paraId="6620416A" w14:textId="77777777" w:rsidR="00F556F9" w:rsidRPr="00A03012" w:rsidRDefault="00F556F9" w:rsidP="00937EF1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[C14]</w:t>
            </w:r>
          </w:p>
        </w:tc>
        <w:tc>
          <w:tcPr>
            <w:tcW w:w="1886" w:type="dxa"/>
          </w:tcPr>
          <w:p w14:paraId="7E7A65C8" w14:textId="77777777" w:rsidR="00A71FFF" w:rsidRPr="00937EF1" w:rsidRDefault="00A71FFF" w:rsidP="00D90224">
            <w:pPr>
              <w:pStyle w:val="ListParagraph"/>
              <w:spacing w:after="0"/>
              <w:ind w:left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Contextul geopolitic global actual şi  perspectivele de evoluție </w:t>
            </w:r>
            <w:r w:rsidRPr="00937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ale acestuia în viitor</w:t>
            </w:r>
          </w:p>
        </w:tc>
        <w:tc>
          <w:tcPr>
            <w:tcW w:w="5541" w:type="dxa"/>
          </w:tcPr>
          <w:p w14:paraId="389FA789" w14:textId="77777777" w:rsidR="00A71FFF" w:rsidRPr="00A03012" w:rsidRDefault="00651C88" w:rsidP="00F158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Tendinţe geopolitice, geoeconomice şi geostrategice; </w:t>
            </w:r>
          </w:p>
          <w:p w14:paraId="5FEB129A" w14:textId="77777777" w:rsidR="00A71FFF" w:rsidRPr="00A03012" w:rsidRDefault="00651C88" w:rsidP="00F158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Rolul puterilor emergente în distribuţia de putere pe plan mondial; </w:t>
            </w:r>
          </w:p>
          <w:p w14:paraId="583583FF" w14:textId="77777777" w:rsidR="00A71FFF" w:rsidRPr="00A03012" w:rsidRDefault="00651C88" w:rsidP="00F158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Scenarii geopolitice, geoeconomice şi geostrategice;</w:t>
            </w:r>
          </w:p>
          <w:p w14:paraId="1815B69D" w14:textId="77777777" w:rsidR="00A71FFF" w:rsidRPr="00A03012" w:rsidRDefault="00651C88" w:rsidP="00337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1FFF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Concluzii ale cursului. </w:t>
            </w:r>
          </w:p>
        </w:tc>
        <w:tc>
          <w:tcPr>
            <w:tcW w:w="3809" w:type="dxa"/>
          </w:tcPr>
          <w:p w14:paraId="140B6ADF" w14:textId="77777777" w:rsidR="00937EF1" w:rsidRDefault="00A71FFF" w:rsidP="00662D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C=4h [C13 (2h) + </w:t>
            </w:r>
          </w:p>
          <w:p w14:paraId="150FAB94" w14:textId="77777777" w:rsidR="00A71FFF" w:rsidRPr="00A03012" w:rsidRDefault="00A71FFF" w:rsidP="00662D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C14(2h)]</w:t>
            </w:r>
          </w:p>
          <w:p w14:paraId="153619F2" w14:textId="1BA88EAE" w:rsidR="00A71FFF" w:rsidRPr="00A03012" w:rsidRDefault="00A71FFF" w:rsidP="001360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SI=</w:t>
            </w:r>
            <w:r w:rsidR="00D370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A71FFF" w:rsidRPr="00A03012" w14:paraId="11AF6941" w14:textId="77777777" w:rsidTr="00F556F9">
        <w:tblPrEx>
          <w:tblLook w:val="0000" w:firstRow="0" w:lastRow="0" w:firstColumn="0" w:lastColumn="0" w:noHBand="0" w:noVBand="0"/>
        </w:tblPrEx>
        <w:trPr>
          <w:gridBefore w:val="1"/>
          <w:wBefore w:w="1060" w:type="dxa"/>
          <w:trHeight w:val="376"/>
        </w:trPr>
        <w:tc>
          <w:tcPr>
            <w:tcW w:w="1886" w:type="dxa"/>
          </w:tcPr>
          <w:p w14:paraId="0002640E" w14:textId="77777777" w:rsidR="00A71FFF" w:rsidRPr="00A03012" w:rsidRDefault="00A71FFF" w:rsidP="00211AF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41" w:type="dxa"/>
          </w:tcPr>
          <w:p w14:paraId="76C5225B" w14:textId="77777777" w:rsidR="00A71FFF" w:rsidRPr="00A03012" w:rsidRDefault="00A71FFF" w:rsidP="00211AF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ore</w:t>
            </w:r>
          </w:p>
        </w:tc>
        <w:tc>
          <w:tcPr>
            <w:tcW w:w="3809" w:type="dxa"/>
          </w:tcPr>
          <w:p w14:paraId="03C402E3" w14:textId="69F7E760" w:rsidR="00A71FFF" w:rsidRPr="00266182" w:rsidRDefault="00A71FFF" w:rsidP="00A27DA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182">
              <w:rPr>
                <w:rFonts w:ascii="Times New Roman" w:hAnsi="Times New Roman" w:cs="Times New Roman"/>
                <w:b/>
                <w:sz w:val="24"/>
                <w:szCs w:val="24"/>
              </w:rPr>
              <w:t>C=28h, SI=</w:t>
            </w:r>
            <w:r w:rsidR="001B5693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</w:tr>
    </w:tbl>
    <w:p w14:paraId="11658B3A" w14:textId="77777777" w:rsidR="000D4D26" w:rsidRPr="00A03012" w:rsidRDefault="000D4D26" w:rsidP="00FF1214">
      <w:pPr>
        <w:pStyle w:val="Default"/>
        <w:jc w:val="both"/>
        <w:rPr>
          <w:rFonts w:ascii="Times New Roman" w:hAnsi="Times New Roman" w:cs="Times New Roman"/>
        </w:rPr>
      </w:pPr>
    </w:p>
    <w:p w14:paraId="7F9AF4C7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</w:p>
    <w:p w14:paraId="76AD65C9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</w:p>
    <w:p w14:paraId="7526B4A5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</w:p>
    <w:p w14:paraId="68ED1C0B" w14:textId="77777777" w:rsidR="000D4D26" w:rsidRPr="00A03012" w:rsidRDefault="000D4D26" w:rsidP="00ED3888">
      <w:pPr>
        <w:numPr>
          <w:ilvl w:val="0"/>
          <w:numId w:val="3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0301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Aplicaţii </w:t>
      </w:r>
    </w:p>
    <w:tbl>
      <w:tblPr>
        <w:tblW w:w="9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1728"/>
        <w:gridCol w:w="4901"/>
        <w:gridCol w:w="1275"/>
      </w:tblGrid>
      <w:tr w:rsidR="00BD40DD" w:rsidRPr="00A03012" w14:paraId="7D2B42E5" w14:textId="77777777" w:rsidTr="00BD40DD">
        <w:tc>
          <w:tcPr>
            <w:tcW w:w="1728" w:type="dxa"/>
          </w:tcPr>
          <w:p w14:paraId="6B59C6CF" w14:textId="77777777" w:rsidR="00BD40DD" w:rsidRPr="00A03012" w:rsidRDefault="00BD40DD" w:rsidP="00211AF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Seminar</w:t>
            </w:r>
          </w:p>
        </w:tc>
        <w:tc>
          <w:tcPr>
            <w:tcW w:w="1728" w:type="dxa"/>
          </w:tcPr>
          <w:p w14:paraId="6E2CD3DB" w14:textId="77777777" w:rsidR="00BD40DD" w:rsidRPr="00A03012" w:rsidRDefault="00BD40DD" w:rsidP="00211AF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</w:t>
            </w:r>
          </w:p>
        </w:tc>
        <w:tc>
          <w:tcPr>
            <w:tcW w:w="4901" w:type="dxa"/>
          </w:tcPr>
          <w:p w14:paraId="48C85EB0" w14:textId="77777777" w:rsidR="00BD40DD" w:rsidRPr="00A03012" w:rsidRDefault="00BD40DD" w:rsidP="00211AF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Conținuturi</w:t>
            </w:r>
          </w:p>
        </w:tc>
        <w:tc>
          <w:tcPr>
            <w:tcW w:w="1275" w:type="dxa"/>
          </w:tcPr>
          <w:p w14:paraId="49E54F97" w14:textId="77777777" w:rsidR="00BD40DD" w:rsidRPr="00A03012" w:rsidRDefault="00BD40DD" w:rsidP="00211AF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BD40DD" w:rsidRPr="00A03012" w14:paraId="7A3D880F" w14:textId="77777777" w:rsidTr="00BD40DD">
        <w:tc>
          <w:tcPr>
            <w:tcW w:w="1728" w:type="dxa"/>
          </w:tcPr>
          <w:p w14:paraId="7FB252BC" w14:textId="77777777" w:rsidR="00BD40DD" w:rsidRPr="00A03012" w:rsidRDefault="00BD40DD" w:rsidP="00A030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[S1]</w:t>
            </w:r>
            <w:r w:rsidR="00D35FC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 w:rsidR="00D35FCC" w:rsidRPr="00A0301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[S2]</w:t>
            </w:r>
          </w:p>
        </w:tc>
        <w:tc>
          <w:tcPr>
            <w:tcW w:w="1728" w:type="dxa"/>
          </w:tcPr>
          <w:p w14:paraId="771CE6C3" w14:textId="77777777" w:rsidR="00BD40DD" w:rsidRPr="007128AA" w:rsidRDefault="00BD40DD" w:rsidP="00BD40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Geopolitica şi ciclurile lungi în relațiile internaționale </w:t>
            </w:r>
          </w:p>
        </w:tc>
        <w:tc>
          <w:tcPr>
            <w:tcW w:w="4901" w:type="dxa"/>
          </w:tcPr>
          <w:p w14:paraId="2ACDB968" w14:textId="77777777" w:rsidR="00BD40DD" w:rsidRPr="00A03012" w:rsidRDefault="00946CE6" w:rsidP="00211AF6">
            <w:pPr>
              <w:tabs>
                <w:tab w:val="left" w:pos="97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>Prezentarea structurii seminarului şi a bibliografiei aferente acestuia</w:t>
            </w:r>
            <w:r w:rsidR="00E51C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4E9A48" w14:textId="77777777" w:rsidR="008818D4" w:rsidRDefault="00946CE6" w:rsidP="008818D4">
            <w:pPr>
              <w:spacing w:after="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Modelul lui George Modelski aplicat SUA</w:t>
            </w:r>
            <w:r w:rsidR="00E51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881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F818B48" w14:textId="77777777" w:rsidR="00E51C2D" w:rsidRPr="00E51C2D" w:rsidRDefault="00946CE6" w:rsidP="008818D4">
            <w:pPr>
              <w:spacing w:after="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1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D40DD" w:rsidRPr="00E51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Elemente pro şi contra modelului Modelski</w:t>
            </w:r>
            <w:r w:rsidR="00BD40DD" w:rsidRPr="00E51C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  <w:r w:rsidR="00BD40DD" w:rsidRPr="00E51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C91BCE" w14:textId="77777777" w:rsidR="00E51C2D" w:rsidRPr="00E51C2D" w:rsidRDefault="00E51C2D" w:rsidP="00E51C2D">
            <w:pPr>
              <w:spacing w:after="86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1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-T</w:t>
            </w:r>
            <w:r w:rsidR="00BD40DD" w:rsidRPr="00E51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exte:</w:t>
            </w:r>
            <w:r w:rsidR="00BD40DD" w:rsidRPr="00E51C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40DD" w:rsidRPr="00E51C2D">
              <w:rPr>
                <w:rFonts w:ascii="Times New Roman" w:hAnsi="Times New Roman" w:cs="Times New Roman"/>
                <w:sz w:val="24"/>
                <w:szCs w:val="24"/>
              </w:rPr>
              <w:t xml:space="preserve">Colin Flint – cap.2 </w:t>
            </w:r>
            <w:r w:rsidR="00946CE6" w:rsidRPr="00E51C2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“</w:t>
            </w:r>
            <w:r w:rsidR="00BD40DD" w:rsidRPr="00E51C2D">
              <w:rPr>
                <w:rFonts w:ascii="Times New Roman" w:hAnsi="Times New Roman" w:cs="Times New Roman"/>
                <w:sz w:val="24"/>
                <w:szCs w:val="24"/>
              </w:rPr>
              <w:t>Setting the Global Geopolitical Context”</w:t>
            </w:r>
            <w:r w:rsidR="001168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40DD" w:rsidRPr="00E51C2D">
              <w:rPr>
                <w:rFonts w:ascii="Times New Roman" w:hAnsi="Times New Roman" w:cs="Times New Roman"/>
                <w:sz w:val="24"/>
                <w:szCs w:val="24"/>
              </w:rPr>
              <w:t xml:space="preserve"> în Colin Flint, </w:t>
            </w:r>
            <w:r w:rsidR="00BD40DD" w:rsidRPr="00E51C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Introduction to Geopolitics</w:t>
            </w:r>
            <w:r w:rsidR="00BD40DD" w:rsidRPr="00E51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0DD" w:rsidRPr="0011689F">
              <w:rPr>
                <w:rFonts w:ascii="Times New Roman" w:hAnsi="Times New Roman" w:cs="Times New Roman"/>
                <w:iCs/>
                <w:sz w:val="24"/>
                <w:szCs w:val="24"/>
              </w:rPr>
              <w:t>(2003)</w:t>
            </w:r>
            <w:r w:rsidR="00BD40DD" w:rsidRPr="00E51C2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193C6EBA" w14:textId="77777777" w:rsidR="00BD40DD" w:rsidRPr="0011689F" w:rsidRDefault="00BD40DD" w:rsidP="00E51C2D">
            <w:pPr>
              <w:spacing w:after="86"/>
              <w:jc w:val="both"/>
              <w:rPr>
                <w:rFonts w:ascii="Times New Roman" w:hAnsi="Times New Roman" w:cs="Times New Roman"/>
              </w:rPr>
            </w:pPr>
            <w:r w:rsidRPr="00E51C2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Adrian Pop – </w:t>
            </w:r>
            <w:r w:rsidRPr="00E51C2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“</w:t>
            </w:r>
            <w:r w:rsidRPr="00E51C2D">
              <w:rPr>
                <w:rFonts w:ascii="Times New Roman" w:hAnsi="Times New Roman" w:cs="Times New Roman"/>
                <w:iCs/>
                <w:sz w:val="24"/>
                <w:szCs w:val="24"/>
              </w:rPr>
              <w:t>Long Cycles and Anticipation</w:t>
            </w:r>
            <w:r w:rsidRPr="00E51C2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”</w:t>
            </w:r>
            <w:r w:rsidR="0011689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,</w:t>
            </w:r>
            <w:r w:rsidRPr="00E51C2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51C2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în Roberto Poli (ed.), </w:t>
            </w:r>
            <w:r w:rsidRPr="00E51C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Handbook of Anticipation</w:t>
            </w:r>
            <w:r w:rsidR="00AA7C2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="00AA7C20" w:rsidRPr="003572A5">
              <w:rPr>
                <w:rFonts w:ascii="Times New Roman" w:hAnsi="Times New Roman"/>
                <w:i/>
                <w:color w:val="222222"/>
                <w:sz w:val="24"/>
                <w:szCs w:val="24"/>
                <w:shd w:val="clear" w:color="auto" w:fill="FFFFFF"/>
              </w:rPr>
              <w:t xml:space="preserve"> Theoretical and Applied Aspects of the Use of Future in Decision Making</w:t>
            </w:r>
            <w:r w:rsidR="001168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1689F">
              <w:rPr>
                <w:rFonts w:ascii="Times New Roman" w:hAnsi="Times New Roman" w:cs="Times New Roman"/>
                <w:iCs/>
                <w:sz w:val="24"/>
                <w:szCs w:val="24"/>
              </w:rPr>
              <w:t>(2019)</w:t>
            </w:r>
          </w:p>
        </w:tc>
        <w:tc>
          <w:tcPr>
            <w:tcW w:w="1275" w:type="dxa"/>
          </w:tcPr>
          <w:p w14:paraId="3E709496" w14:textId="77777777" w:rsidR="00D35FCC" w:rsidRDefault="00D35FCC" w:rsidP="00D35F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h) + </w:t>
            </w:r>
          </w:p>
          <w:p w14:paraId="00010F1F" w14:textId="77777777" w:rsidR="00D35FCC" w:rsidRPr="00A03012" w:rsidRDefault="00D35FCC" w:rsidP="00D35F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h)]</w:t>
            </w:r>
          </w:p>
          <w:p w14:paraId="43ADB675" w14:textId="77777777" w:rsidR="00BD40DD" w:rsidRPr="00A03012" w:rsidRDefault="00BD40DD" w:rsidP="00B53F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SI=</w:t>
            </w:r>
            <w:r w:rsidR="00D35FCC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</w:t>
            </w:r>
            <w:r w:rsidRPr="00A0301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h</w:t>
            </w:r>
          </w:p>
        </w:tc>
      </w:tr>
      <w:tr w:rsidR="00BD40DD" w:rsidRPr="00A03012" w14:paraId="7B78A806" w14:textId="77777777" w:rsidTr="00BD40DD">
        <w:tc>
          <w:tcPr>
            <w:tcW w:w="1728" w:type="dxa"/>
          </w:tcPr>
          <w:p w14:paraId="2599A22F" w14:textId="77777777" w:rsidR="00BD40DD" w:rsidRPr="00A03012" w:rsidRDefault="00D35FCC" w:rsidP="000E1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[S3]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+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[S4]</w:t>
            </w:r>
          </w:p>
        </w:tc>
        <w:tc>
          <w:tcPr>
            <w:tcW w:w="1728" w:type="dxa"/>
          </w:tcPr>
          <w:p w14:paraId="11EFACEF" w14:textId="77777777" w:rsidR="00BD40DD" w:rsidRPr="007128AA" w:rsidRDefault="00BD40DD" w:rsidP="000E1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8AA">
              <w:rPr>
                <w:rFonts w:ascii="Times New Roman" w:hAnsi="Times New Roman" w:cs="Times New Roman"/>
                <w:bCs/>
                <w:sz w:val="24"/>
                <w:szCs w:val="24"/>
              </w:rPr>
              <w:t>Școala geopolitică germană</w:t>
            </w:r>
          </w:p>
        </w:tc>
        <w:tc>
          <w:tcPr>
            <w:tcW w:w="4901" w:type="dxa"/>
          </w:tcPr>
          <w:p w14:paraId="32CA07B8" w14:textId="77777777" w:rsidR="00E51C2D" w:rsidRDefault="00946CE6" w:rsidP="000E16A3">
            <w:pPr>
              <w:spacing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Exponenți ai şcolii geopolitice germane: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Karl Haushofer; </w:t>
            </w:r>
          </w:p>
          <w:p w14:paraId="0B96EED8" w14:textId="77777777" w:rsidR="00BD40DD" w:rsidRPr="00A03012" w:rsidRDefault="00E51C2D" w:rsidP="000E16A3">
            <w:pPr>
              <w:spacing w:after="86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>exte</w:t>
            </w:r>
            <w:r w:rsidR="00773C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Karl Haushofer – </w:t>
            </w:r>
            <w:r w:rsidR="00BD40DD"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 Geopolitik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? şi </w:t>
            </w:r>
            <w:r w:rsidR="00BD40DD"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Defense of German Geopolitics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BD40DD" w:rsidRPr="00E51C2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BD40DD" w:rsidRPr="00A030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în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Ó Thuatail, Gearoid, Simon Dalby and Paul Routledge, </w:t>
            </w:r>
            <w:r w:rsidR="00BD40DD" w:rsidRPr="00A030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Geopolitics Reader </w:t>
            </w:r>
            <w:r w:rsidR="00BD40DD" w:rsidRPr="0011689F">
              <w:rPr>
                <w:rFonts w:ascii="Times New Roman" w:hAnsi="Times New Roman" w:cs="Times New Roman"/>
                <w:iCs/>
                <w:sz w:val="24"/>
                <w:szCs w:val="24"/>
              </w:rPr>
              <w:t>(2003)</w:t>
            </w:r>
          </w:p>
        </w:tc>
        <w:tc>
          <w:tcPr>
            <w:tcW w:w="1275" w:type="dxa"/>
          </w:tcPr>
          <w:p w14:paraId="38559582" w14:textId="77777777" w:rsidR="00D35FCC" w:rsidRDefault="00D35FCC" w:rsidP="00D35F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A7A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 + </w:t>
            </w:r>
          </w:p>
          <w:p w14:paraId="4655692E" w14:textId="77777777" w:rsidR="00D35FCC" w:rsidRPr="00A03012" w:rsidRDefault="00D35FCC" w:rsidP="00D35F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A7A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h)]</w:t>
            </w:r>
          </w:p>
          <w:p w14:paraId="55B0D217" w14:textId="77777777" w:rsidR="00BD40DD" w:rsidRPr="00A03012" w:rsidRDefault="00BD40DD" w:rsidP="00D35F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SI=</w:t>
            </w:r>
            <w:r w:rsidR="00D35FCC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6</w:t>
            </w:r>
            <w:r w:rsidRPr="00A0301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h</w:t>
            </w:r>
          </w:p>
        </w:tc>
      </w:tr>
      <w:tr w:rsidR="00BD40DD" w:rsidRPr="00A03012" w14:paraId="232B8B3E" w14:textId="77777777" w:rsidTr="00BD40DD">
        <w:trPr>
          <w:trHeight w:val="1661"/>
        </w:trPr>
        <w:tc>
          <w:tcPr>
            <w:tcW w:w="1728" w:type="dxa"/>
          </w:tcPr>
          <w:p w14:paraId="5ED2EF0E" w14:textId="77777777" w:rsidR="00BD40DD" w:rsidRPr="00A03012" w:rsidRDefault="00D35FCC" w:rsidP="00D347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[S5]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[S6]</w:t>
            </w:r>
          </w:p>
        </w:tc>
        <w:tc>
          <w:tcPr>
            <w:tcW w:w="1728" w:type="dxa"/>
          </w:tcPr>
          <w:p w14:paraId="5D29D61C" w14:textId="77777777" w:rsidR="00BD40DD" w:rsidRPr="007128AA" w:rsidRDefault="00BD40DD" w:rsidP="00D347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8AA">
              <w:rPr>
                <w:rFonts w:ascii="Times New Roman" w:hAnsi="Times New Roman" w:cs="Times New Roman"/>
                <w:bCs/>
                <w:sz w:val="24"/>
                <w:szCs w:val="24"/>
              </w:rPr>
              <w:t>Şcoala geopolitică anglo-saxonă</w:t>
            </w:r>
          </w:p>
        </w:tc>
        <w:tc>
          <w:tcPr>
            <w:tcW w:w="4901" w:type="dxa"/>
          </w:tcPr>
          <w:p w14:paraId="2907CAD6" w14:textId="77777777" w:rsidR="00AF1408" w:rsidRDefault="00946CE6" w:rsidP="00E51C2D">
            <w:pPr>
              <w:spacing w:after="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Exponenți ai</w:t>
            </w:r>
            <w:r w:rsidR="00E51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şcolii geopolitice anglo-saxone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Halford J. Mackinder și 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Nicholas Spykman; </w:t>
            </w:r>
          </w:p>
          <w:p w14:paraId="2AFD4557" w14:textId="77777777" w:rsidR="00AF1408" w:rsidRPr="00DA6966" w:rsidRDefault="00AF1408" w:rsidP="00E51C2D">
            <w:pPr>
              <w:spacing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51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exte: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Halford J. Mackinder – </w:t>
            </w:r>
            <w:r w:rsidR="00BD40DD"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 Geopolitical Pivot of History</w:t>
            </w:r>
            <w:r w:rsidR="00DA6966" w:rsidRPr="00DA696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6966">
              <w:rPr>
                <w:rFonts w:ascii="Times New Roman" w:hAnsi="Times New Roman" w:cs="Times New Roman"/>
                <w:sz w:val="24"/>
                <w:szCs w:val="24"/>
              </w:rPr>
              <w:t xml:space="preserve">în </w:t>
            </w:r>
            <w:r w:rsidR="00DA6966">
              <w:rPr>
                <w:rFonts w:ascii="Times New Roman" w:hAnsi="Times New Roman" w:cs="Times New Roman"/>
                <w:i/>
                <w:sz w:val="24"/>
                <w:szCs w:val="24"/>
              </w:rPr>
              <w:t>The Geographical Journal</w:t>
            </w:r>
            <w:r w:rsidR="00DA6966">
              <w:rPr>
                <w:rFonts w:ascii="Times New Roman" w:hAnsi="Times New Roman" w:cs="Times New Roman"/>
                <w:sz w:val="24"/>
                <w:szCs w:val="24"/>
              </w:rPr>
              <w:t xml:space="preserve"> (1904)</w:t>
            </w:r>
          </w:p>
          <w:p w14:paraId="5159ED07" w14:textId="77777777" w:rsidR="00BD40DD" w:rsidRPr="00A03012" w:rsidRDefault="00BD40DD" w:rsidP="00E51C2D">
            <w:pPr>
              <w:spacing w:after="86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Nicholas Spykman, </w:t>
            </w:r>
            <w:r w:rsidRPr="00A030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Geography and Foreign Policy </w:t>
            </w: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(I </w:t>
            </w: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&amp;</w:t>
            </w: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II), în </w:t>
            </w:r>
            <w:r w:rsidRPr="00A030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American Political Science Review </w:t>
            </w:r>
            <w:r w:rsidRPr="00116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(1938)</w:t>
            </w:r>
            <w:r w:rsidRPr="00A030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01E6F7E5" w14:textId="77777777" w:rsidR="004A7A26" w:rsidRDefault="004A7A26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S5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 + </w:t>
            </w:r>
          </w:p>
          <w:p w14:paraId="14C0B135" w14:textId="77777777" w:rsidR="004A7A26" w:rsidRDefault="004A7A26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S6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h)]</w:t>
            </w:r>
          </w:p>
          <w:p w14:paraId="3F5B0DC1" w14:textId="77777777" w:rsidR="00BD40DD" w:rsidRPr="00A03012" w:rsidRDefault="00BD40DD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SI=</w:t>
            </w:r>
            <w:r w:rsidR="004A7A26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</w:t>
            </w:r>
            <w:r w:rsidRPr="00A03012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h</w:t>
            </w:r>
          </w:p>
        </w:tc>
      </w:tr>
      <w:tr w:rsidR="00BD40DD" w:rsidRPr="00A03012" w14:paraId="197AF805" w14:textId="77777777" w:rsidTr="00BD40DD">
        <w:tc>
          <w:tcPr>
            <w:tcW w:w="1728" w:type="dxa"/>
          </w:tcPr>
          <w:p w14:paraId="5889931A" w14:textId="77777777" w:rsidR="00BD40DD" w:rsidRPr="00A03012" w:rsidRDefault="004A7A26" w:rsidP="004A7A26">
            <w:pPr>
              <w:spacing w:after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[S7]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[S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728" w:type="dxa"/>
          </w:tcPr>
          <w:p w14:paraId="30DD3486" w14:textId="77777777" w:rsidR="00BD40DD" w:rsidRPr="007128AA" w:rsidRDefault="00BD40DD" w:rsidP="00211AF6">
            <w:pPr>
              <w:spacing w:after="8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12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Geopolitica </w:t>
            </w:r>
            <w:r w:rsidR="007128AA" w:rsidRPr="007128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și geostrategia </w:t>
            </w:r>
            <w:r w:rsidRPr="007128AA">
              <w:rPr>
                <w:rFonts w:ascii="Times New Roman" w:hAnsi="Times New Roman" w:cs="Times New Roman"/>
                <w:bCs/>
                <w:sz w:val="24"/>
                <w:szCs w:val="24"/>
              </w:rPr>
              <w:t>Războiului Rece</w:t>
            </w:r>
          </w:p>
        </w:tc>
        <w:tc>
          <w:tcPr>
            <w:tcW w:w="4901" w:type="dxa"/>
          </w:tcPr>
          <w:p w14:paraId="3134B79F" w14:textId="77777777" w:rsidR="00AF1408" w:rsidRDefault="00AF1408" w:rsidP="00E70656">
            <w:pPr>
              <w:spacing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Acordul de procentaj Churchill-Stalin şi începuturile sovietizării României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75186A" w14:textId="77777777" w:rsidR="00AF1408" w:rsidRDefault="00AF1408" w:rsidP="00AF1408">
            <w:pPr>
              <w:spacing w:after="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Documente geostrategice </w:t>
            </w: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programatice ale Războiului Rece; </w:t>
            </w:r>
          </w:p>
          <w:p w14:paraId="7D36898C" w14:textId="77777777" w:rsidR="00AF1408" w:rsidRDefault="00AF1408" w:rsidP="00E70656">
            <w:pPr>
              <w:spacing w:after="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-T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exte: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Documentele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nr. 4-6, în  Ioan Chiper, Florin Constantiniu, Adrian Pop, </w:t>
            </w:r>
            <w:r w:rsidRPr="00A030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Sovietizarea României. Percepţii anglo-americane </w:t>
            </w:r>
            <w:r w:rsidRPr="00AF1408">
              <w:rPr>
                <w:rFonts w:ascii="Times New Roman" w:hAnsi="Times New Roman" w:cs="Times New Roman"/>
                <w:sz w:val="24"/>
                <w:szCs w:val="24"/>
              </w:rPr>
              <w:t>(1993)</w:t>
            </w:r>
          </w:p>
          <w:p w14:paraId="3047C768" w14:textId="77777777" w:rsidR="00AF1408" w:rsidRDefault="00AF1408" w:rsidP="00E70656">
            <w:pPr>
              <w:spacing w:after="8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George F. Kennan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A045EA">
              <w:rPr>
                <w:rFonts w:ascii="Times New Roman" w:hAnsi="Times New Roman" w:cs="Times New Roman"/>
                <w:sz w:val="24"/>
                <w:szCs w:val="24"/>
              </w:rPr>
              <w:t xml:space="preserve">e Sources of Soviet </w:t>
            </w:r>
            <w:r w:rsidR="00A04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Conduct”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Foreign Affairs</w:t>
            </w:r>
            <w:r w:rsidR="00A045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="00BD40DD"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045EA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în </w:t>
            </w:r>
            <w:r w:rsidR="00A045EA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Gearoid </w:t>
            </w:r>
            <w:r w:rsidR="00A045EA">
              <w:rPr>
                <w:rFonts w:ascii="Times New Roman" w:hAnsi="Times New Roman" w:cs="Times New Roman"/>
                <w:sz w:val="24"/>
                <w:szCs w:val="24"/>
              </w:rPr>
              <w:t>Ó Thuatail</w:t>
            </w:r>
            <w:r w:rsidR="00A045EA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, Simon Dalby and Paul Routledge, </w:t>
            </w:r>
            <w:r w:rsidR="00A045EA" w:rsidRPr="00A030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Geopolitics </w:t>
            </w:r>
            <w:r w:rsidR="00A045EA" w:rsidRPr="0011689F">
              <w:rPr>
                <w:rFonts w:ascii="Times New Roman" w:hAnsi="Times New Roman" w:cs="Times New Roman"/>
                <w:sz w:val="24"/>
                <w:szCs w:val="24"/>
              </w:rPr>
              <w:t>Reader</w:t>
            </w:r>
            <w:r w:rsidR="00A045EA" w:rsidRPr="0011689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(2003)</w:t>
            </w:r>
          </w:p>
          <w:p w14:paraId="4CB9AAE3" w14:textId="77777777" w:rsidR="00BD40DD" w:rsidRPr="00AF1408" w:rsidRDefault="00BD40DD" w:rsidP="00A045EA">
            <w:pPr>
              <w:spacing w:after="8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Leonid Brejnev – </w:t>
            </w: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Doctrina Brejnev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(fragmente din </w:t>
            </w: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Pravda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în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Gearoid</w:t>
            </w:r>
            <w:r w:rsidR="00A0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5EA" w:rsidRPr="00A03012">
              <w:rPr>
                <w:rFonts w:ascii="Times New Roman" w:hAnsi="Times New Roman" w:cs="Times New Roman"/>
                <w:sz w:val="24"/>
                <w:szCs w:val="24"/>
              </w:rPr>
              <w:t>Ó Thuatail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, Simon Dalby and Paul Routledge, </w:t>
            </w:r>
            <w:r w:rsidRPr="00A03012">
              <w:rPr>
                <w:rFonts w:ascii="Times New Roman" w:hAnsi="Times New Roman" w:cs="Times New Roman"/>
                <w:i/>
                <w:sz w:val="24"/>
                <w:szCs w:val="24"/>
              </w:rPr>
              <w:t>The Geopolitics Reader</w:t>
            </w: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1689F">
              <w:rPr>
                <w:rFonts w:ascii="Times New Roman" w:hAnsi="Times New Roman" w:cs="Times New Roman"/>
                <w:iCs/>
                <w:sz w:val="24"/>
                <w:szCs w:val="24"/>
              </w:rPr>
              <w:t>(2003)</w:t>
            </w:r>
          </w:p>
        </w:tc>
        <w:tc>
          <w:tcPr>
            <w:tcW w:w="1275" w:type="dxa"/>
          </w:tcPr>
          <w:p w14:paraId="09DD9298" w14:textId="77777777" w:rsidR="004A7A26" w:rsidRDefault="004A7A26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S7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 + </w:t>
            </w:r>
          </w:p>
          <w:p w14:paraId="144D99AD" w14:textId="77777777" w:rsidR="004A7A26" w:rsidRDefault="004A7A26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S8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h)]</w:t>
            </w:r>
          </w:p>
          <w:p w14:paraId="000D4E21" w14:textId="77777777" w:rsidR="00BD40DD" w:rsidRPr="00A03012" w:rsidRDefault="00BD40DD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SI=</w:t>
            </w:r>
            <w:r w:rsidR="004A7A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BD40DD" w:rsidRPr="00A03012" w14:paraId="7AA942FC" w14:textId="77777777" w:rsidTr="00BD40DD">
        <w:tc>
          <w:tcPr>
            <w:tcW w:w="1728" w:type="dxa"/>
          </w:tcPr>
          <w:p w14:paraId="1D899BDB" w14:textId="77777777" w:rsidR="00BD40DD" w:rsidRPr="00A03012" w:rsidRDefault="004A7A26" w:rsidP="004A7A26">
            <w:pPr>
              <w:spacing w:after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[S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[S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728" w:type="dxa"/>
          </w:tcPr>
          <w:p w14:paraId="432CDEFE" w14:textId="77777777" w:rsidR="00BD40DD" w:rsidRPr="00306BDC" w:rsidRDefault="00BD40DD" w:rsidP="004A7A26">
            <w:pPr>
              <w:spacing w:after="86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306BDC">
              <w:rPr>
                <w:rFonts w:ascii="Times New Roman" w:hAnsi="Times New Roman" w:cs="Times New Roman"/>
                <w:bCs/>
                <w:sz w:val="24"/>
                <w:szCs w:val="24"/>
              </w:rPr>
              <w:t>Geopolitica critică</w:t>
            </w:r>
          </w:p>
        </w:tc>
        <w:tc>
          <w:tcPr>
            <w:tcW w:w="4901" w:type="dxa"/>
          </w:tcPr>
          <w:p w14:paraId="2B739403" w14:textId="77777777" w:rsidR="00773CF6" w:rsidRDefault="00946CE6" w:rsidP="00044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73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Conținutul noțiunii de geopolitică critică</w:t>
            </w:r>
            <w:r w:rsidR="00AF1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C01F37C" w14:textId="77777777" w:rsidR="00AF1408" w:rsidRDefault="00946CE6" w:rsidP="0094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73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Exemple de a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bordări critice ale geopoliticii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1E69EF5" w14:textId="77777777" w:rsidR="00BD40DD" w:rsidRPr="00A03012" w:rsidRDefault="00AF1408" w:rsidP="00845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T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ext: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Gearóid </w:t>
            </w:r>
            <w:r w:rsidR="00BD40DD" w:rsidRPr="00A03012">
              <w:rPr>
                <w:rFonts w:ascii="Times New Roman" w:hAnsi="Times New Roman" w:cs="Times New Roman"/>
                <w:caps/>
                <w:sz w:val="24"/>
                <w:szCs w:val="24"/>
              </w:rPr>
              <w:t>ó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Tuathail and John Agnew –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“Geopolitics and Discourse: Practical Geopolitical Reasoning in American Foreign Policy</w:t>
            </w:r>
            <w:r w:rsidR="00845B6A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from </w:t>
            </w:r>
            <w:r w:rsidR="00BD40DD" w:rsidRPr="00A030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Political Geography Quarterly </w:t>
            </w:r>
            <w:r w:rsidR="00BD40DD" w:rsidRPr="001168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(1992)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BD40DD" w:rsidRPr="00A0301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în </w:t>
            </w:r>
            <w:r w:rsidR="00A045EA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Gearóid </w:t>
            </w:r>
            <w:r w:rsidR="00A045EA" w:rsidRPr="00A03012">
              <w:rPr>
                <w:rFonts w:ascii="Times New Roman" w:hAnsi="Times New Roman" w:cs="Times New Roman"/>
                <w:caps/>
                <w:sz w:val="24"/>
                <w:szCs w:val="24"/>
              </w:rPr>
              <w:t>ó</w:t>
            </w:r>
            <w:r w:rsidR="00A045EA">
              <w:rPr>
                <w:rFonts w:ascii="Times New Roman" w:hAnsi="Times New Roman" w:cs="Times New Roman"/>
                <w:sz w:val="24"/>
                <w:szCs w:val="24"/>
              </w:rPr>
              <w:t xml:space="preserve"> Tuathail,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Simon Dalby and Paul Routledge - </w:t>
            </w:r>
            <w:r w:rsidR="00BD40DD"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The Geopolitics Reader </w:t>
            </w:r>
            <w:r w:rsidR="00BD40DD" w:rsidRPr="0011689F">
              <w:rPr>
                <w:rFonts w:ascii="Times New Roman" w:hAnsi="Times New Roman" w:cs="Times New Roman"/>
                <w:iCs/>
                <w:sz w:val="24"/>
                <w:szCs w:val="24"/>
              </w:rPr>
              <w:t>(2003)</w:t>
            </w:r>
          </w:p>
        </w:tc>
        <w:tc>
          <w:tcPr>
            <w:tcW w:w="1275" w:type="dxa"/>
          </w:tcPr>
          <w:p w14:paraId="476CFEB6" w14:textId="77777777" w:rsidR="004A7A26" w:rsidRDefault="004A7A26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S9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 + </w:t>
            </w:r>
          </w:p>
          <w:p w14:paraId="3B746090" w14:textId="621789BE" w:rsidR="00BD40DD" w:rsidRPr="00A03012" w:rsidRDefault="004A7A26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>SI=</w:t>
            </w:r>
            <w:r w:rsidR="001B3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BD40DD" w:rsidRPr="00A03012" w14:paraId="3EAE5201" w14:textId="77777777" w:rsidTr="00BD40DD">
        <w:tc>
          <w:tcPr>
            <w:tcW w:w="1728" w:type="dxa"/>
          </w:tcPr>
          <w:p w14:paraId="4A7BB31C" w14:textId="77777777" w:rsidR="00BD40DD" w:rsidRPr="00A03012" w:rsidRDefault="004A7A26" w:rsidP="004A7A26">
            <w:pPr>
              <w:spacing w:after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[S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[S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728" w:type="dxa"/>
          </w:tcPr>
          <w:p w14:paraId="069312DD" w14:textId="77777777" w:rsidR="00BD40DD" w:rsidRPr="007128AA" w:rsidRDefault="007128AA" w:rsidP="007128AA">
            <w:pPr>
              <w:spacing w:after="8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128AA">
              <w:rPr>
                <w:rFonts w:ascii="Times New Roman" w:hAnsi="Times New Roman" w:cs="Times New Roman"/>
                <w:bCs/>
                <w:sz w:val="24"/>
                <w:szCs w:val="24"/>
              </w:rPr>
              <w:t>Geopolitica în era globalizării</w:t>
            </w:r>
          </w:p>
        </w:tc>
        <w:tc>
          <w:tcPr>
            <w:tcW w:w="4901" w:type="dxa"/>
          </w:tcPr>
          <w:p w14:paraId="53476C05" w14:textId="77777777" w:rsidR="00A045EA" w:rsidRDefault="00946CE6" w:rsidP="00044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Paradigma </w:t>
            </w:r>
            <w:r>
              <w:rPr>
                <w:rFonts w:ascii="Times New Roman" w:hAnsi="Times New Roman" w:cs="Times New Roman"/>
                <w:iCs/>
                <w:lang w:val="en-US"/>
              </w:rPr>
              <w:t>“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sfârşitului istoriei”; </w:t>
            </w:r>
          </w:p>
          <w:p w14:paraId="7607DD72" w14:textId="77777777" w:rsidR="00A045EA" w:rsidRDefault="00A045EA" w:rsidP="00A045EA">
            <w:pPr>
              <w:spacing w:after="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Paradigma </w:t>
            </w:r>
            <w:r w:rsidR="006F2082">
              <w:rPr>
                <w:rFonts w:ascii="Times New Roman" w:hAnsi="Times New Roman" w:cs="Times New Roman"/>
                <w:iCs/>
                <w:lang w:val="en-US"/>
              </w:rPr>
              <w:t>“</w:t>
            </w: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ciocnirii civilizaţiilor”; </w:t>
            </w:r>
          </w:p>
          <w:p w14:paraId="26C75241" w14:textId="77777777" w:rsidR="00BD40DD" w:rsidRPr="00A03012" w:rsidRDefault="00A045EA" w:rsidP="00044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T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="00BD40DD"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Francis Fukuyama – </w:t>
            </w:r>
            <w:r w:rsidR="00946CE6">
              <w:rPr>
                <w:rFonts w:ascii="Times New Roman" w:hAnsi="Times New Roman" w:cs="Times New Roman"/>
                <w:iCs/>
                <w:lang w:val="en-US"/>
              </w:rPr>
              <w:t>“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The End of History?” from </w:t>
            </w:r>
            <w:r w:rsidR="00BD40DD"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The National Interest </w:t>
            </w:r>
            <w:r w:rsidR="00BD40DD" w:rsidRPr="0011689F">
              <w:rPr>
                <w:rFonts w:ascii="Times New Roman" w:hAnsi="Times New Roman" w:cs="Times New Roman"/>
                <w:iCs/>
                <w:sz w:val="24"/>
                <w:szCs w:val="24"/>
              </w:rPr>
              <w:t>(1992),</w:t>
            </w:r>
            <w:r w:rsidR="00BD40DD"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în </w:t>
            </w:r>
          </w:p>
          <w:p w14:paraId="47AB5A8F" w14:textId="77777777" w:rsidR="00BD40DD" w:rsidRPr="00A03012" w:rsidRDefault="00BD40DD" w:rsidP="00044D6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A03012">
              <w:rPr>
                <w:rFonts w:ascii="Times New Roman" w:hAnsi="Times New Roman" w:cs="Times New Roman"/>
              </w:rPr>
              <w:t xml:space="preserve">Gearóid </w:t>
            </w:r>
            <w:r w:rsidRPr="00A03012">
              <w:rPr>
                <w:rFonts w:ascii="Times New Roman" w:hAnsi="Times New Roman" w:cs="Times New Roman"/>
                <w:caps/>
              </w:rPr>
              <w:t>ó</w:t>
            </w:r>
            <w:r w:rsidRPr="00A03012">
              <w:rPr>
                <w:rFonts w:ascii="Times New Roman" w:hAnsi="Times New Roman" w:cs="Times New Roman"/>
              </w:rPr>
              <w:t xml:space="preserve"> Tuathail, Simon Dalby and Paul Routledge - </w:t>
            </w:r>
            <w:r w:rsidRPr="00A03012">
              <w:rPr>
                <w:rFonts w:ascii="Times New Roman" w:hAnsi="Times New Roman" w:cs="Times New Roman"/>
                <w:i/>
                <w:iCs/>
              </w:rPr>
              <w:t xml:space="preserve">The Geopolitics Reader </w:t>
            </w:r>
            <w:r w:rsidRPr="0011689F">
              <w:rPr>
                <w:rFonts w:ascii="Times New Roman" w:hAnsi="Times New Roman" w:cs="Times New Roman"/>
                <w:iCs/>
              </w:rPr>
              <w:t>(2003)</w:t>
            </w:r>
          </w:p>
          <w:p w14:paraId="13BDFCB7" w14:textId="77777777" w:rsidR="00BD40DD" w:rsidRPr="00A03012" w:rsidRDefault="00BD40DD" w:rsidP="006A264A">
            <w:pPr>
              <w:spacing w:after="86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Samuel P. Huntington – </w:t>
            </w:r>
            <w:r w:rsidR="00946CE6">
              <w:rPr>
                <w:rFonts w:ascii="Times New Roman" w:hAnsi="Times New Roman" w:cs="Times New Roman"/>
                <w:iCs/>
                <w:lang w:val="en-US"/>
              </w:rPr>
              <w:t>“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The Clash of Civilizations” în </w:t>
            </w: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Foreign Affairs </w:t>
            </w:r>
            <w:r w:rsidRPr="0011689F">
              <w:rPr>
                <w:rFonts w:ascii="Times New Roman" w:hAnsi="Times New Roman" w:cs="Times New Roman"/>
                <w:iCs/>
                <w:sz w:val="24"/>
                <w:szCs w:val="24"/>
              </w:rPr>
              <w:t>(1993)</w:t>
            </w:r>
          </w:p>
        </w:tc>
        <w:tc>
          <w:tcPr>
            <w:tcW w:w="1275" w:type="dxa"/>
          </w:tcPr>
          <w:p w14:paraId="7A94A702" w14:textId="77777777" w:rsidR="004A7A26" w:rsidRDefault="004A7A26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S11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 + </w:t>
            </w:r>
          </w:p>
          <w:p w14:paraId="33D7F036" w14:textId="77777777" w:rsidR="00BD40DD" w:rsidRPr="00A03012" w:rsidRDefault="004A7A26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BD40DD" w:rsidRPr="00A03012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14:paraId="7E272473" w14:textId="670A8FFB" w:rsidR="00BD40DD" w:rsidRPr="00A03012" w:rsidRDefault="00BD40DD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SI=</w:t>
            </w:r>
            <w:r w:rsidR="001B3A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BD40DD" w:rsidRPr="00A03012" w14:paraId="238FA68A" w14:textId="77777777" w:rsidTr="00BD40DD">
        <w:trPr>
          <w:trHeight w:val="1076"/>
        </w:trPr>
        <w:tc>
          <w:tcPr>
            <w:tcW w:w="1728" w:type="dxa"/>
          </w:tcPr>
          <w:p w14:paraId="408CBE84" w14:textId="77777777" w:rsidR="00BD40DD" w:rsidRPr="00A03012" w:rsidRDefault="004A7A26" w:rsidP="004A7A26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A03012">
              <w:rPr>
                <w:rFonts w:ascii="Times New Roman" w:hAnsi="Times New Roman" w:cs="Times New Roman"/>
              </w:rPr>
              <w:t>[S</w:t>
            </w:r>
            <w:r>
              <w:rPr>
                <w:rFonts w:ascii="Times New Roman" w:hAnsi="Times New Roman" w:cs="Times New Roman"/>
              </w:rPr>
              <w:t>13</w:t>
            </w:r>
            <w:r w:rsidRPr="00A03012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+  </w:t>
            </w:r>
            <w:r w:rsidRPr="00A03012">
              <w:rPr>
                <w:rFonts w:ascii="Times New Roman" w:hAnsi="Times New Roman" w:cs="Times New Roman"/>
              </w:rPr>
              <w:t>[S</w:t>
            </w:r>
            <w:r>
              <w:rPr>
                <w:rFonts w:ascii="Times New Roman" w:hAnsi="Times New Roman" w:cs="Times New Roman"/>
              </w:rPr>
              <w:t>14</w:t>
            </w:r>
            <w:r w:rsidRPr="00A03012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728" w:type="dxa"/>
          </w:tcPr>
          <w:p w14:paraId="727592BC" w14:textId="77777777" w:rsidR="00BD40DD" w:rsidRPr="007128AA" w:rsidRDefault="00A21E06" w:rsidP="00894293">
            <w:pPr>
              <w:pStyle w:val="NoSpacing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bCs/>
              </w:rPr>
              <w:t>Geopolitica populară și a</w:t>
            </w:r>
            <w:r w:rsidR="00BD40DD" w:rsidRPr="007128AA">
              <w:rPr>
                <w:rFonts w:ascii="Times New Roman" w:hAnsi="Times New Roman" w:cs="Times New Roman"/>
                <w:bCs/>
              </w:rPr>
              <w:t>nti-geopolitica</w:t>
            </w:r>
          </w:p>
          <w:p w14:paraId="238B2CC3" w14:textId="77777777" w:rsidR="00BD40DD" w:rsidRPr="00A03012" w:rsidRDefault="00BD40DD" w:rsidP="00211AF6">
            <w:pPr>
              <w:spacing w:after="8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901" w:type="dxa"/>
          </w:tcPr>
          <w:p w14:paraId="2D40EF10" w14:textId="77777777" w:rsidR="00A21E06" w:rsidRDefault="00946CE6" w:rsidP="003B2238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773CF6">
              <w:rPr>
                <w:rFonts w:ascii="Times New Roman" w:hAnsi="Times New Roman" w:cs="Times New Roman"/>
                <w:color w:val="000000"/>
              </w:rPr>
              <w:t>Conțiunutul noțiunilor</w:t>
            </w:r>
            <w:r w:rsidR="00A21E06">
              <w:rPr>
                <w:rFonts w:ascii="Times New Roman" w:hAnsi="Times New Roman" w:cs="Times New Roman"/>
                <w:color w:val="000000"/>
              </w:rPr>
              <w:t xml:space="preserve"> de geopolitică populară și anti-geopolitică și principalele sale forme de manifestare</w:t>
            </w:r>
            <w:r w:rsidR="006F2082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2F1FF176" w14:textId="77777777" w:rsidR="00AF1408" w:rsidRDefault="00946CE6" w:rsidP="003B2238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BD40DD" w:rsidRPr="00A03012">
              <w:rPr>
                <w:rFonts w:ascii="Times New Roman" w:hAnsi="Times New Roman" w:cs="Times New Roman"/>
                <w:color w:val="000000"/>
              </w:rPr>
              <w:t xml:space="preserve">Reprezentări </w:t>
            </w:r>
            <w:r w:rsidR="00A21E06">
              <w:rPr>
                <w:rFonts w:ascii="Times New Roman" w:hAnsi="Times New Roman" w:cs="Times New Roman"/>
                <w:color w:val="000000"/>
              </w:rPr>
              <w:t xml:space="preserve">occidentale </w:t>
            </w:r>
            <w:r w:rsidR="00BD40DD" w:rsidRPr="00A03012">
              <w:rPr>
                <w:rFonts w:ascii="Times New Roman" w:hAnsi="Times New Roman" w:cs="Times New Roman"/>
                <w:color w:val="000000"/>
              </w:rPr>
              <w:t xml:space="preserve">ale lumii arabe;  </w:t>
            </w:r>
          </w:p>
          <w:p w14:paraId="777EFBA1" w14:textId="77777777" w:rsidR="00BD40DD" w:rsidRPr="00A03012" w:rsidRDefault="00AF1408" w:rsidP="003B223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-T</w:t>
            </w:r>
            <w:r w:rsidR="00BD40DD" w:rsidRPr="00A03012">
              <w:rPr>
                <w:rFonts w:ascii="Times New Roman" w:hAnsi="Times New Roman" w:cs="Times New Roman"/>
                <w:color w:val="000000"/>
              </w:rPr>
              <w:t xml:space="preserve">ext: </w:t>
            </w:r>
            <w:r w:rsidR="00BD40DD" w:rsidRPr="00A03012">
              <w:rPr>
                <w:rFonts w:ascii="Times New Roman" w:hAnsi="Times New Roman" w:cs="Times New Roman"/>
              </w:rPr>
              <w:t xml:space="preserve">Edwards Said – </w:t>
            </w:r>
            <w:r w:rsidR="00BD40DD" w:rsidRPr="00A03012">
              <w:rPr>
                <w:rFonts w:ascii="Times New Roman" w:hAnsi="Times New Roman" w:cs="Times New Roman"/>
                <w:i/>
                <w:iCs/>
              </w:rPr>
              <w:t xml:space="preserve">Orientalism </w:t>
            </w:r>
            <w:r w:rsidR="00BD40DD" w:rsidRPr="0011689F">
              <w:rPr>
                <w:rFonts w:ascii="Times New Roman" w:hAnsi="Times New Roman" w:cs="Times New Roman"/>
                <w:iCs/>
              </w:rPr>
              <w:t>(1978),</w:t>
            </w:r>
            <w:r w:rsidR="00BD40DD" w:rsidRPr="00A0301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D40DD" w:rsidRPr="00A03012">
              <w:rPr>
                <w:rFonts w:ascii="Times New Roman" w:hAnsi="Times New Roman" w:cs="Times New Roman"/>
              </w:rPr>
              <w:t>ultimele două capitole</w:t>
            </w:r>
            <w:r w:rsidR="006F2082">
              <w:rPr>
                <w:rFonts w:ascii="Times New Roman" w:hAnsi="Times New Roman" w:cs="Times New Roman"/>
              </w:rPr>
              <w:t>;</w:t>
            </w:r>
          </w:p>
          <w:p w14:paraId="5D883F6E" w14:textId="77777777" w:rsidR="00BD40DD" w:rsidRPr="00A03012" w:rsidRDefault="00946CE6" w:rsidP="003B2238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D40DD" w:rsidRPr="00A03012">
              <w:rPr>
                <w:rFonts w:ascii="Times New Roman" w:hAnsi="Times New Roman" w:cs="Times New Roman"/>
              </w:rPr>
              <w:t xml:space="preserve">Concluzii ale seminarului  </w:t>
            </w:r>
          </w:p>
        </w:tc>
        <w:tc>
          <w:tcPr>
            <w:tcW w:w="1275" w:type="dxa"/>
          </w:tcPr>
          <w:p w14:paraId="4EF64730" w14:textId="77777777" w:rsidR="004A7A26" w:rsidRDefault="004A7A26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S=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 [</w:t>
            </w:r>
            <w:r w:rsidR="007128AA">
              <w:rPr>
                <w:rFonts w:ascii="Times New Roman" w:hAnsi="Times New Roman" w:cs="Times New Roman"/>
                <w:sz w:val="24"/>
                <w:szCs w:val="24"/>
              </w:rPr>
              <w:t>S13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61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h) + </w:t>
            </w:r>
          </w:p>
          <w:p w14:paraId="5915C950" w14:textId="77777777" w:rsidR="004A7A26" w:rsidRPr="00A03012" w:rsidRDefault="007128AA" w:rsidP="004A7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S14</w:t>
            </w:r>
            <w:r w:rsidR="004A7A26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7A26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4A7A26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h]</w:t>
            </w:r>
          </w:p>
          <w:p w14:paraId="33D8E9D7" w14:textId="4B069C82" w:rsidR="00BD40DD" w:rsidRPr="00A03012" w:rsidRDefault="00BD40DD" w:rsidP="00D3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SI=</w:t>
            </w:r>
            <w:r w:rsidR="001B3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BD40DD" w:rsidRPr="00A03012" w14:paraId="56EBCA75" w14:textId="77777777" w:rsidTr="00BD40DD">
        <w:tblPrEx>
          <w:tblLook w:val="0000" w:firstRow="0" w:lastRow="0" w:firstColumn="0" w:lastColumn="0" w:noHBand="0" w:noVBand="0"/>
        </w:tblPrEx>
        <w:trPr>
          <w:gridBefore w:val="1"/>
          <w:wBefore w:w="1728" w:type="dxa"/>
          <w:trHeight w:val="254"/>
        </w:trPr>
        <w:tc>
          <w:tcPr>
            <w:tcW w:w="1728" w:type="dxa"/>
          </w:tcPr>
          <w:p w14:paraId="58F4AFE8" w14:textId="77777777" w:rsidR="00BD40DD" w:rsidRPr="00A03012" w:rsidRDefault="00BD40DD" w:rsidP="00211A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01" w:type="dxa"/>
          </w:tcPr>
          <w:p w14:paraId="3E0D44D4" w14:textId="77777777" w:rsidR="00BD40DD" w:rsidRPr="00A03012" w:rsidRDefault="00BD40DD" w:rsidP="00211A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ore</w:t>
            </w:r>
          </w:p>
        </w:tc>
        <w:tc>
          <w:tcPr>
            <w:tcW w:w="1275" w:type="dxa"/>
          </w:tcPr>
          <w:p w14:paraId="1E1641EC" w14:textId="7D7575D4" w:rsidR="00BD40DD" w:rsidRPr="00266182" w:rsidRDefault="00BD40DD" w:rsidP="004515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182">
              <w:rPr>
                <w:rFonts w:ascii="Times New Roman" w:hAnsi="Times New Roman" w:cs="Times New Roman"/>
                <w:b/>
                <w:sz w:val="24"/>
                <w:szCs w:val="24"/>
              </w:rPr>
              <w:t>S=</w:t>
            </w:r>
            <w:r w:rsidR="004515D7" w:rsidRPr="0026618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266182">
              <w:rPr>
                <w:rFonts w:ascii="Times New Roman" w:hAnsi="Times New Roman" w:cs="Times New Roman"/>
                <w:b/>
                <w:sz w:val="24"/>
                <w:szCs w:val="24"/>
              </w:rPr>
              <w:t>h SI=</w:t>
            </w:r>
            <w:r w:rsidR="00BC1163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Pr="00266182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</w:tr>
    </w:tbl>
    <w:p w14:paraId="2EC2CE89" w14:textId="77777777" w:rsidR="000D4D26" w:rsidRPr="00A03012" w:rsidRDefault="000D4D26" w:rsidP="00FF121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A240E" w14:textId="77777777" w:rsidR="000D4D26" w:rsidRPr="00A03012" w:rsidRDefault="000D4D26" w:rsidP="00FF121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A03012">
        <w:rPr>
          <w:rFonts w:ascii="Times New Roman" w:hAnsi="Times New Roman" w:cs="Times New Roman"/>
          <w:b/>
          <w:bCs/>
          <w:sz w:val="24"/>
          <w:szCs w:val="24"/>
        </w:rPr>
        <w:t xml:space="preserve">E. EVALUARE </w:t>
      </w:r>
    </w:p>
    <w:p w14:paraId="22C5EF1A" w14:textId="77777777" w:rsidR="000D4D26" w:rsidRPr="00A03012" w:rsidRDefault="000D4D26" w:rsidP="002E37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3012">
        <w:rPr>
          <w:rFonts w:ascii="Times New Roman" w:hAnsi="Times New Roman" w:cs="Times New Roman"/>
          <w:b/>
          <w:bCs/>
          <w:sz w:val="24"/>
          <w:szCs w:val="24"/>
        </w:rPr>
        <w:t>1. Forme de evaluare şi pondere: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3234"/>
        <w:gridCol w:w="3248"/>
      </w:tblGrid>
      <w:tr w:rsidR="000D4D26" w:rsidRPr="00A03012" w14:paraId="3F8EC648" w14:textId="77777777">
        <w:tc>
          <w:tcPr>
            <w:tcW w:w="3265" w:type="dxa"/>
          </w:tcPr>
          <w:p w14:paraId="1E726CE6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</w:tcPr>
          <w:p w14:paraId="26C883BB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</w:tcPr>
          <w:p w14:paraId="75725E0B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Pondere</w:t>
            </w:r>
          </w:p>
        </w:tc>
      </w:tr>
      <w:tr w:rsidR="000D4D26" w:rsidRPr="00A03012" w14:paraId="544F1342" w14:textId="77777777">
        <w:tc>
          <w:tcPr>
            <w:tcW w:w="3265" w:type="dxa"/>
          </w:tcPr>
          <w:p w14:paraId="63597C6A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</w:tcPr>
          <w:p w14:paraId="7B06DA8D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Finală</w:t>
            </w:r>
            <w:r w:rsidR="0084397B">
              <w:rPr>
                <w:rFonts w:ascii="Times New Roman" w:hAnsi="Times New Roman" w:cs="Times New Roman"/>
                <w:sz w:val="24"/>
                <w:szCs w:val="24"/>
              </w:rPr>
              <w:t xml:space="preserve"> (examen)</w:t>
            </w:r>
          </w:p>
        </w:tc>
        <w:tc>
          <w:tcPr>
            <w:tcW w:w="3248" w:type="dxa"/>
          </w:tcPr>
          <w:p w14:paraId="50FB5094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67%</w:t>
            </w:r>
          </w:p>
        </w:tc>
      </w:tr>
      <w:tr w:rsidR="000D4D26" w:rsidRPr="00A03012" w14:paraId="0FD805B7" w14:textId="77777777">
        <w:tc>
          <w:tcPr>
            <w:tcW w:w="3265" w:type="dxa"/>
          </w:tcPr>
          <w:p w14:paraId="78A2AE7A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</w:tcPr>
          <w:p w14:paraId="140C86EB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Continuă</w:t>
            </w:r>
            <w:r w:rsidR="0084397B">
              <w:rPr>
                <w:rFonts w:ascii="Times New Roman" w:hAnsi="Times New Roman" w:cs="Times New Roman"/>
                <w:sz w:val="24"/>
                <w:szCs w:val="24"/>
              </w:rPr>
              <w:t xml:space="preserve"> (prezentări</w:t>
            </w:r>
            <w:r w:rsidR="003D4082">
              <w:rPr>
                <w:rFonts w:ascii="Times New Roman" w:hAnsi="Times New Roman" w:cs="Times New Roman"/>
                <w:sz w:val="24"/>
                <w:szCs w:val="24"/>
              </w:rPr>
              <w:t xml:space="preserve"> și teste</w:t>
            </w:r>
            <w:r w:rsidR="008439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48" w:type="dxa"/>
          </w:tcPr>
          <w:p w14:paraId="3FA09DF1" w14:textId="77777777" w:rsidR="000D4D26" w:rsidRPr="00A03012" w:rsidRDefault="000D4D26" w:rsidP="002E37B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</w:tr>
    </w:tbl>
    <w:p w14:paraId="6D5FE4D1" w14:textId="77777777" w:rsidR="000D4D26" w:rsidRPr="00A03012" w:rsidRDefault="000D4D26" w:rsidP="00FF1214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12DA0DA1" w14:textId="77777777" w:rsidR="000D4D26" w:rsidRPr="00A03012" w:rsidRDefault="003B2799" w:rsidP="00523C2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D4D26" w:rsidRPr="00A03012">
        <w:rPr>
          <w:rFonts w:ascii="Times New Roman" w:hAnsi="Times New Roman" w:cs="Times New Roman"/>
          <w:b/>
          <w:bCs/>
          <w:sz w:val="24"/>
          <w:szCs w:val="24"/>
        </w:rPr>
        <w:t>. Standarde de performanţă raportate la competenţe:</w:t>
      </w:r>
    </w:p>
    <w:p w14:paraId="52499BF3" w14:textId="77777777" w:rsidR="000D4D26" w:rsidRPr="00A03012" w:rsidRDefault="000D4D26" w:rsidP="00523C2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7"/>
        <w:gridCol w:w="8112"/>
      </w:tblGrid>
      <w:tr w:rsidR="000D4D26" w:rsidRPr="00A03012" w14:paraId="3EF19D0E" w14:textId="77777777">
        <w:tc>
          <w:tcPr>
            <w:tcW w:w="1527" w:type="dxa"/>
          </w:tcPr>
          <w:p w14:paraId="6CF09789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Tip standard</w:t>
            </w:r>
          </w:p>
        </w:tc>
        <w:tc>
          <w:tcPr>
            <w:tcW w:w="8112" w:type="dxa"/>
          </w:tcPr>
          <w:p w14:paraId="64F24FF0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Descriere standard</w:t>
            </w:r>
          </w:p>
        </w:tc>
      </w:tr>
      <w:tr w:rsidR="000D4D26" w:rsidRPr="00A03012" w14:paraId="335FEB76" w14:textId="77777777">
        <w:trPr>
          <w:trHeight w:val="330"/>
        </w:trPr>
        <w:tc>
          <w:tcPr>
            <w:tcW w:w="1527" w:type="dxa"/>
          </w:tcPr>
          <w:p w14:paraId="5622E705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Minim (media 5)</w:t>
            </w:r>
          </w:p>
        </w:tc>
        <w:tc>
          <w:tcPr>
            <w:tcW w:w="8112" w:type="dxa"/>
          </w:tcPr>
          <w:p w14:paraId="140588DB" w14:textId="77777777" w:rsidR="000D4D26" w:rsidRPr="00A03012" w:rsidRDefault="000D4D26" w:rsidP="00F606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Utilizarea adecvată a următoarelor concepte: geopolitică, geostrategie, geoeconomie</w:t>
            </w:r>
          </w:p>
        </w:tc>
      </w:tr>
      <w:tr w:rsidR="000D4D26" w:rsidRPr="00A03012" w14:paraId="4D645085" w14:textId="77777777">
        <w:trPr>
          <w:trHeight w:val="315"/>
        </w:trPr>
        <w:tc>
          <w:tcPr>
            <w:tcW w:w="1527" w:type="dxa"/>
            <w:vMerge w:val="restart"/>
          </w:tcPr>
          <w:p w14:paraId="01D8E6A9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Maxim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(media 10)</w:t>
            </w:r>
          </w:p>
        </w:tc>
        <w:tc>
          <w:tcPr>
            <w:tcW w:w="8112" w:type="dxa"/>
          </w:tcPr>
          <w:p w14:paraId="79159E3C" w14:textId="77777777" w:rsidR="000D4D26" w:rsidRPr="00A03012" w:rsidRDefault="000D4D26" w:rsidP="003D4C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Înţelegerea adecvată a următoarelor concepte: puteri maritime, puteri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continentale, geopolitica imperială, geopolitica critică, geopolitica populară</w:t>
            </w:r>
            <w:r w:rsidR="005E7F1B">
              <w:rPr>
                <w:rFonts w:ascii="Times New Roman" w:hAnsi="Times New Roman" w:cs="Times New Roman"/>
                <w:sz w:val="24"/>
                <w:szCs w:val="24"/>
              </w:rPr>
              <w:t>, anti-geopolitica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în vederea utilizării acestor concepte pentru  interpretarea unor si</w:t>
            </w:r>
            <w:r w:rsidR="003E4210">
              <w:rPr>
                <w:rFonts w:ascii="Times New Roman" w:hAnsi="Times New Roman" w:cs="Times New Roman"/>
                <w:sz w:val="24"/>
                <w:szCs w:val="24"/>
              </w:rPr>
              <w:t>tuaţii socio-politice concrete</w:t>
            </w:r>
          </w:p>
        </w:tc>
      </w:tr>
      <w:tr w:rsidR="000D4D26" w:rsidRPr="00A03012" w14:paraId="1832B751" w14:textId="77777777">
        <w:trPr>
          <w:trHeight w:val="315"/>
        </w:trPr>
        <w:tc>
          <w:tcPr>
            <w:tcW w:w="1527" w:type="dxa"/>
            <w:vMerge/>
          </w:tcPr>
          <w:p w14:paraId="1C71DE4D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2" w:type="dxa"/>
          </w:tcPr>
          <w:p w14:paraId="5769FD99" w14:textId="77777777" w:rsidR="000D4D26" w:rsidRPr="00A03012" w:rsidRDefault="000D4D26" w:rsidP="003D40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Utilizarea metodologiilor </w:t>
            </w:r>
            <w:r w:rsidR="003D4082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geopolitice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specifice în analizarea şi interpretarea unor procese specifice sistemelor social-politice contemporane</w:t>
            </w:r>
          </w:p>
        </w:tc>
      </w:tr>
      <w:tr w:rsidR="000D4D26" w:rsidRPr="00A03012" w14:paraId="116FE071" w14:textId="77777777">
        <w:trPr>
          <w:trHeight w:val="324"/>
        </w:trPr>
        <w:tc>
          <w:tcPr>
            <w:tcW w:w="1527" w:type="dxa"/>
            <w:vMerge/>
          </w:tcPr>
          <w:p w14:paraId="6CAF6501" w14:textId="77777777" w:rsidR="000D4D26" w:rsidRPr="00A03012" w:rsidRDefault="000D4D26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2" w:type="dxa"/>
          </w:tcPr>
          <w:p w14:paraId="1FC2DB9D" w14:textId="77777777" w:rsidR="000D4D26" w:rsidRPr="00A03012" w:rsidRDefault="000D4D26" w:rsidP="00F606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Capacitatea de a folosi teorii şi modele geopolitice pentru a explica probleme actuale de politică internaţională</w:t>
            </w:r>
          </w:p>
        </w:tc>
      </w:tr>
    </w:tbl>
    <w:p w14:paraId="0C0210B1" w14:textId="77777777" w:rsidR="000D4D26" w:rsidRPr="00A03012" w:rsidRDefault="000D4D26" w:rsidP="00523C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470E46" w14:textId="77777777" w:rsidR="000D4D26" w:rsidRPr="00A03012" w:rsidRDefault="000D4D26" w:rsidP="00FF1214">
      <w:pPr>
        <w:pStyle w:val="Default"/>
        <w:jc w:val="both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  <w:b/>
          <w:bCs/>
        </w:rPr>
        <w:t xml:space="preserve">F. REPERE METODOLOGICE </w:t>
      </w:r>
    </w:p>
    <w:p w14:paraId="2EFB6135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</w:p>
    <w:p w14:paraId="7CCCF68E" w14:textId="77777777" w:rsidR="000D4D26" w:rsidRPr="00A03012" w:rsidRDefault="000D4D26" w:rsidP="004121D6">
      <w:pPr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A03012">
        <w:rPr>
          <w:rFonts w:ascii="Times New Roman" w:hAnsi="Times New Roman" w:cs="Times New Roman"/>
          <w:b/>
          <w:bCs/>
          <w:sz w:val="24"/>
          <w:szCs w:val="24"/>
        </w:rPr>
        <w:t>1) Strategia didactică:</w:t>
      </w:r>
      <w:r w:rsidRPr="00A030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1BB0A7" w14:textId="77777777" w:rsidR="000D4D26" w:rsidRPr="00A03012" w:rsidRDefault="000D4D26" w:rsidP="004121D6">
      <w:pPr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A03012">
        <w:rPr>
          <w:rFonts w:ascii="Times New Roman" w:hAnsi="Times New Roman" w:cs="Times New Roman"/>
          <w:sz w:val="24"/>
          <w:szCs w:val="24"/>
        </w:rPr>
        <w:t xml:space="preserve">Strategia didactică folosită în cadrul cursului Geopolitică şi </w:t>
      </w:r>
      <w:r w:rsidR="00E51C2D">
        <w:rPr>
          <w:rFonts w:ascii="Times New Roman" w:hAnsi="Times New Roman" w:cs="Times New Roman"/>
          <w:sz w:val="24"/>
          <w:szCs w:val="24"/>
        </w:rPr>
        <w:t>G</w:t>
      </w:r>
      <w:r w:rsidRPr="00A03012">
        <w:rPr>
          <w:rFonts w:ascii="Times New Roman" w:hAnsi="Times New Roman" w:cs="Times New Roman"/>
          <w:sz w:val="24"/>
          <w:szCs w:val="24"/>
        </w:rPr>
        <w:t>eostrategie are în vedere fundamente constructiviste. Învăţarea este considerată a fi un proces activ şi explicit în care studenţii acumulează concepte noi folosind</w:t>
      </w:r>
      <w:r w:rsidR="00E22C74" w:rsidRPr="00A03012">
        <w:rPr>
          <w:rFonts w:ascii="Times New Roman" w:hAnsi="Times New Roman" w:cs="Times New Roman"/>
          <w:sz w:val="24"/>
          <w:szCs w:val="24"/>
        </w:rPr>
        <w:t xml:space="preserve"> cunoaştințele acumulate anterior și pe parcurs. Cadrul didactic</w:t>
      </w:r>
      <w:r w:rsidRPr="00A03012">
        <w:rPr>
          <w:rFonts w:ascii="Times New Roman" w:hAnsi="Times New Roman" w:cs="Times New Roman"/>
          <w:sz w:val="24"/>
          <w:szCs w:val="24"/>
        </w:rPr>
        <w:t xml:space="preserve"> îşi asumă transpunerea didactică – transformarea informaţiei de învăţat într-un format adaptat stării de înţelegere curentă a studenţilor/studentelor. Curriculumul este construit în aşa manieră încât studenţii/studentele pot construi noi cunoştinţe pe fundamentele celor deja învăţate. </w:t>
      </w:r>
    </w:p>
    <w:p w14:paraId="6754D54D" w14:textId="77777777" w:rsidR="000D4D26" w:rsidRPr="00A03012" w:rsidRDefault="000D4D26" w:rsidP="00071FF9">
      <w:pPr>
        <w:pStyle w:val="Default"/>
        <w:rPr>
          <w:rFonts w:ascii="Times New Roman" w:hAnsi="Times New Roman" w:cs="Times New Roman"/>
        </w:rPr>
      </w:pPr>
    </w:p>
    <w:p w14:paraId="3C87D49F" w14:textId="77777777" w:rsidR="005E7F1B" w:rsidRDefault="005E7F1B" w:rsidP="005E7F1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2) Materiale și </w:t>
      </w:r>
      <w:r>
        <w:rPr>
          <w:rFonts w:ascii="Times New Roman" w:hAnsi="Times New Roman"/>
          <w:b/>
          <w:sz w:val="24"/>
          <w:szCs w:val="24"/>
        </w:rPr>
        <w:t>r</w:t>
      </w:r>
      <w:r w:rsidRPr="001014E2">
        <w:rPr>
          <w:rFonts w:ascii="Times New Roman" w:hAnsi="Times New Roman"/>
          <w:b/>
          <w:sz w:val="24"/>
          <w:szCs w:val="24"/>
        </w:rPr>
        <w:t>esurse didactice: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5E7F1B" w:rsidRPr="001014E2" w14:paraId="45ECAE72" w14:textId="77777777" w:rsidTr="000F0D7B">
        <w:tc>
          <w:tcPr>
            <w:tcW w:w="753" w:type="dxa"/>
            <w:shd w:val="clear" w:color="auto" w:fill="auto"/>
          </w:tcPr>
          <w:p w14:paraId="41F4B5F2" w14:textId="77777777" w:rsidR="005E7F1B" w:rsidRPr="001014E2" w:rsidRDefault="005E7F1B" w:rsidP="000F0D7B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shd w:val="clear" w:color="auto" w:fill="auto"/>
          </w:tcPr>
          <w:p w14:paraId="63F4EB1D" w14:textId="77777777" w:rsidR="005E7F1B" w:rsidRPr="001014E2" w:rsidRDefault="005E7F1B" w:rsidP="000F0D7B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5E7F1B" w:rsidRPr="001014E2" w14:paraId="5728A126" w14:textId="77777777" w:rsidTr="000F0D7B">
        <w:tc>
          <w:tcPr>
            <w:tcW w:w="753" w:type="dxa"/>
            <w:shd w:val="clear" w:color="auto" w:fill="auto"/>
          </w:tcPr>
          <w:p w14:paraId="23ED2F5F" w14:textId="77777777" w:rsidR="005E7F1B" w:rsidRPr="001014E2" w:rsidRDefault="005E7F1B" w:rsidP="000F0D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5D3F0ED3" w14:textId="77777777" w:rsidR="005E7F1B" w:rsidRPr="001014E2" w:rsidRDefault="005E7F1B" w:rsidP="000F0D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Resurse online</w:t>
            </w:r>
          </w:p>
        </w:tc>
      </w:tr>
      <w:tr w:rsidR="005E7F1B" w:rsidRPr="001014E2" w14:paraId="485E768D" w14:textId="77777777" w:rsidTr="000F0D7B">
        <w:tc>
          <w:tcPr>
            <w:tcW w:w="753" w:type="dxa"/>
            <w:shd w:val="clear" w:color="auto" w:fill="auto"/>
          </w:tcPr>
          <w:p w14:paraId="4CBB093E" w14:textId="77777777" w:rsidR="005E7F1B" w:rsidRPr="001014E2" w:rsidRDefault="005E7F1B" w:rsidP="000F0D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3E5E7294" w14:textId="77777777" w:rsidR="005E7F1B" w:rsidRPr="001014E2" w:rsidRDefault="005E7F1B" w:rsidP="000F0D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Materiale în format tipărit și materiale video privind temele studiate</w:t>
            </w:r>
          </w:p>
        </w:tc>
      </w:tr>
    </w:tbl>
    <w:p w14:paraId="6AF6D071" w14:textId="77777777" w:rsidR="000D4D26" w:rsidRPr="00A03012" w:rsidRDefault="000D4D26" w:rsidP="00124CC9">
      <w:pPr>
        <w:pStyle w:val="Default"/>
        <w:rPr>
          <w:rFonts w:ascii="Times New Roman" w:hAnsi="Times New Roman" w:cs="Times New Roman"/>
        </w:rPr>
      </w:pPr>
    </w:p>
    <w:p w14:paraId="19A77B5C" w14:textId="77777777" w:rsidR="000D4D26" w:rsidRPr="00A03012" w:rsidRDefault="000D4D26" w:rsidP="009A3ADD">
      <w:pPr>
        <w:pStyle w:val="Default"/>
        <w:rPr>
          <w:rFonts w:ascii="Times New Roman" w:hAnsi="Times New Roman" w:cs="Times New Roman"/>
        </w:rPr>
      </w:pPr>
      <w:r w:rsidRPr="00A03012">
        <w:rPr>
          <w:rFonts w:ascii="Times New Roman" w:hAnsi="Times New Roman" w:cs="Times New Roman"/>
          <w:b/>
          <w:bCs/>
        </w:rPr>
        <w:t xml:space="preserve">G. BIBLIOGRAFIE </w:t>
      </w:r>
      <w:r w:rsidR="006800A4">
        <w:rPr>
          <w:rFonts w:ascii="Times New Roman" w:hAnsi="Times New Roman" w:cs="Times New Roman"/>
          <w:b/>
          <w:bCs/>
        </w:rPr>
        <w:t xml:space="preserve"> </w:t>
      </w:r>
    </w:p>
    <w:tbl>
      <w:tblPr>
        <w:tblpPr w:leftFromText="180" w:rightFromText="180" w:vertAnchor="text" w:horzAnchor="margin" w:tblpY="1178"/>
        <w:tblW w:w="9180" w:type="dxa"/>
        <w:tblLayout w:type="fixed"/>
        <w:tblLook w:val="01E0" w:firstRow="1" w:lastRow="1" w:firstColumn="1" w:lastColumn="1" w:noHBand="0" w:noVBand="0"/>
      </w:tblPr>
      <w:tblGrid>
        <w:gridCol w:w="817"/>
        <w:gridCol w:w="2126"/>
        <w:gridCol w:w="2835"/>
        <w:gridCol w:w="1843"/>
        <w:gridCol w:w="1559"/>
      </w:tblGrid>
      <w:tr w:rsidR="008812C2" w:rsidRPr="00A03012" w14:paraId="63CDEA5B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43916" w14:textId="77777777" w:rsidR="008812C2" w:rsidRPr="00A03012" w:rsidRDefault="005E7F1B" w:rsidP="00F606A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ED176" w14:textId="77777777" w:rsidR="008812C2" w:rsidRPr="00A03012" w:rsidRDefault="008812C2" w:rsidP="00F606A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Autor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69F37" w14:textId="77777777" w:rsidR="008812C2" w:rsidRPr="00A03012" w:rsidRDefault="008812C2" w:rsidP="00F606A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Titlul lucrării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6EADB" w14:textId="77777777" w:rsidR="008812C2" w:rsidRPr="00A03012" w:rsidRDefault="008812C2" w:rsidP="005E7F1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Editură/ </w:t>
            </w:r>
            <w:r w:rsidR="005E7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jurnal</w:t>
            </w: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/an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CA048" w14:textId="77777777" w:rsidR="008812C2" w:rsidRPr="00A03012" w:rsidRDefault="008812C2" w:rsidP="00F606A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Paginile</w:t>
            </w:r>
          </w:p>
        </w:tc>
      </w:tr>
      <w:tr w:rsidR="008812C2" w:rsidRPr="00A03012" w14:paraId="1A248E8B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49D2B" w14:textId="77777777" w:rsidR="008812C2" w:rsidRPr="00A03012" w:rsidRDefault="008812C2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E5AFA" w14:textId="77777777" w:rsidR="008812C2" w:rsidRPr="00A03012" w:rsidRDefault="008812C2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Beaumarchais Center for International Research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51971" w14:textId="77777777" w:rsidR="008812C2" w:rsidRPr="00A03012" w:rsidRDefault="008812C2" w:rsidP="00F606A1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Puteri şi influenţe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DB7C1" w14:textId="77777777" w:rsidR="008812C2" w:rsidRPr="00A03012" w:rsidRDefault="008812C2" w:rsidP="00F606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Corint, Bucureşti, 2001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2755" w14:textId="77777777" w:rsidR="008812C2" w:rsidRPr="00A03012" w:rsidRDefault="008812C2" w:rsidP="005017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48-67, 72-85, 135-172</w:t>
            </w:r>
          </w:p>
        </w:tc>
      </w:tr>
      <w:tr w:rsidR="008812C2" w:rsidRPr="00A03012" w14:paraId="7B0AC9B8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D39D9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0FB04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Brzezinski, Zbigniew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AC9B5" w14:textId="77777777" w:rsidR="008812C2" w:rsidRPr="00A03012" w:rsidRDefault="008812C2" w:rsidP="009E4425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Marea tablă de şah. Supremaţia americană  şi imperativele sale geostrategice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8E4E4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Univers Enciclopedic, Bucureşti, 2000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1EB40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42-69, 102-169, 218-238</w:t>
            </w:r>
          </w:p>
        </w:tc>
      </w:tr>
      <w:tr w:rsidR="008812C2" w:rsidRPr="00A03012" w14:paraId="11A414BC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97F05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AC14E" w14:textId="77777777" w:rsidR="008812C2" w:rsidRPr="00A03012" w:rsidRDefault="008812C2" w:rsidP="009854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Brzezinski, Zbigniew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682B0" w14:textId="77777777" w:rsidR="008812C2" w:rsidRPr="00A03012" w:rsidRDefault="008812C2" w:rsidP="00985451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The Choice: Global Domination or Global Leadership</w:t>
            </w: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05A00" w14:textId="77777777" w:rsidR="008812C2" w:rsidRPr="00A03012" w:rsidRDefault="008812C2" w:rsidP="0098545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Basic Books, New York, 2004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99773" w14:textId="77777777" w:rsidR="008812C2" w:rsidRPr="00A03012" w:rsidRDefault="008812C2" w:rsidP="009854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24-38, 59-127, 139-172, 213-229</w:t>
            </w:r>
          </w:p>
        </w:tc>
      </w:tr>
      <w:tr w:rsidR="008812C2" w:rsidRPr="00A03012" w14:paraId="762A5EEB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C30CF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95E19" w14:textId="77777777" w:rsidR="008812C2" w:rsidRPr="00A03012" w:rsidRDefault="00E51C2D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Chaudet, Didier</w:t>
            </w:r>
            <w:r w:rsidR="003E421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3E4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Parmentier, Florent;</w:t>
            </w:r>
            <w:r w:rsidR="008812C2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Benoît, Pélopidas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BCA50" w14:textId="77777777" w:rsidR="008812C2" w:rsidRPr="00A03012" w:rsidRDefault="008812C2" w:rsidP="00A47C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When Empire Meets </w:t>
            </w: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Nationalism: Power Politics in the US and Russia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D21D3" w14:textId="77777777" w:rsidR="008812C2" w:rsidRPr="00A03012" w:rsidRDefault="008812C2" w:rsidP="00985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Ashgate, 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Farnham, 2009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76F6D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1-196</w:t>
            </w:r>
          </w:p>
        </w:tc>
      </w:tr>
      <w:tr w:rsidR="008812C2" w:rsidRPr="00A03012" w14:paraId="5FB9130C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851A9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196A3" w14:textId="77777777" w:rsidR="008812C2" w:rsidRPr="00A03012" w:rsidRDefault="003E4210" w:rsidP="00AA7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Chauprade, Aymeric;</w:t>
            </w:r>
            <w:r w:rsidR="008812C2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Thual</w:t>
            </w:r>
            <w:r w:rsidR="00AA7C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7C20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François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CC7AE" w14:textId="77777777" w:rsidR="008812C2" w:rsidRPr="00A03012" w:rsidRDefault="008812C2" w:rsidP="00985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Dicţionar de geopolitică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5173B" w14:textId="77777777" w:rsidR="008812C2" w:rsidRPr="00A03012" w:rsidRDefault="008812C2" w:rsidP="00985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Corint, Bucureşti, 2003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9150C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414-420, 424-443, 448-454, 459-466, 487-532</w:t>
            </w:r>
          </w:p>
        </w:tc>
      </w:tr>
      <w:tr w:rsidR="008812C2" w:rsidRPr="00A03012" w14:paraId="0FD900BA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C9B35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B3705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Flint, Colin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A6A79" w14:textId="77777777" w:rsidR="008812C2" w:rsidRPr="00A03012" w:rsidRDefault="008812C2" w:rsidP="00297A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Introduction to Geopolitics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36B84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1st. ed., Routledge, London and New York, 2006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06C57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33-54</w:t>
            </w:r>
          </w:p>
        </w:tc>
      </w:tr>
      <w:tr w:rsidR="008812C2" w:rsidRPr="00A03012" w14:paraId="3091FB0D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D9F1D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DD036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Claval, Paul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975B1" w14:textId="77777777" w:rsidR="008812C2" w:rsidRPr="00A03012" w:rsidRDefault="008812C2" w:rsidP="00297A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Geopolitică şi geostrategie. Gândirea politică, spaţiul şi teritoriul în secolul al XX-lea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4EB7B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Corint, Bucureşti, 2001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AA1E7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5-99, 172-227</w:t>
            </w:r>
          </w:p>
        </w:tc>
      </w:tr>
      <w:tr w:rsidR="008812C2" w:rsidRPr="00A03012" w14:paraId="27D6EC5F" w14:textId="77777777" w:rsidTr="0014447D">
        <w:trPr>
          <w:trHeight w:val="10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8FD48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B202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Huntington, Samuel 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EE47F" w14:textId="77777777" w:rsidR="008812C2" w:rsidRPr="00A03012" w:rsidRDefault="008812C2" w:rsidP="00297A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 Clash of Civilizations?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0B9F2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sz w:val="24"/>
                <w:szCs w:val="24"/>
              </w:rPr>
              <w:t>Foreign Affairs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, Vol. No 72, No. 3, Summer 1993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A62A3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22-49</w:t>
            </w:r>
          </w:p>
        </w:tc>
      </w:tr>
      <w:tr w:rsidR="008812C2" w:rsidRPr="00A03012" w14:paraId="427423FA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6B43A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D0C5A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Lacoste, Yves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FDF7F" w14:textId="77777777" w:rsidR="008812C2" w:rsidRPr="00A03012" w:rsidRDefault="008812C2" w:rsidP="00297A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Géopolitique. La longue histoire d’aujourd’hui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DB5EB" w14:textId="77777777" w:rsidR="008812C2" w:rsidRPr="00A03012" w:rsidRDefault="000A6C7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2nd</w:t>
            </w:r>
            <w:r w:rsidR="008812C2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ed., Larousse, 2009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8EDB5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6-19, 26-33, 42-83, 155-167, 262-283, 319-331</w:t>
            </w:r>
          </w:p>
        </w:tc>
      </w:tr>
      <w:tr w:rsidR="008812C2" w:rsidRPr="00A03012" w14:paraId="3D9D3704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504E2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954D9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National Intelligence Council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907B0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Global Trends 2025: A Transformed World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8B257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U.S. Government Printing Office, Washington, D.C., 2008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EB7C7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28-99</w:t>
            </w:r>
          </w:p>
        </w:tc>
      </w:tr>
      <w:tr w:rsidR="008812C2" w:rsidRPr="00A03012" w14:paraId="39D09B50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4799B" w14:textId="77777777" w:rsidR="008812C2" w:rsidRPr="00A03012" w:rsidRDefault="008812C2" w:rsidP="009B07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A1163" w14:textId="77777777" w:rsidR="008812C2" w:rsidRPr="00A03012" w:rsidRDefault="003E4210" w:rsidP="00AA7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Ó Thuatail, Gearoid;</w:t>
            </w:r>
            <w:r w:rsidR="008812C2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Dalby</w:t>
            </w:r>
            <w:r w:rsidR="00AA7C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7C20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Simon</w:t>
            </w:r>
            <w:r w:rsidR="00AA7C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A7C20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 Routledge</w:t>
            </w:r>
            <w:r w:rsidR="00AA7C2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8812C2"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Paul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9FA40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 Geopolitics Reader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249AF" w14:textId="77777777" w:rsidR="008812C2" w:rsidRPr="00A03012" w:rsidRDefault="008812C2" w:rsidP="00B358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Routledge, London and New York, 2003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18FA7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1-11, 15-24, 27-31, 33-35, 40-43, 47-56, 74-88, 103-111, 114-130, 159-175, 245-254, 256-265</w:t>
            </w:r>
          </w:p>
        </w:tc>
      </w:tr>
      <w:tr w:rsidR="008812C2" w:rsidRPr="00A03012" w14:paraId="5971E2F2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314E6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56C56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Pop, Adrian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9DC3B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Geopolitica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2BE18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Sylvi, Bucureşti, 2003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35F75" w14:textId="77777777" w:rsidR="008812C2" w:rsidRPr="00A03012" w:rsidRDefault="008812C2" w:rsidP="00297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9-92, 101-115, 126-132, 163-232</w:t>
            </w:r>
          </w:p>
        </w:tc>
      </w:tr>
      <w:tr w:rsidR="008812C2" w:rsidRPr="00A03012" w14:paraId="75A3D70C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C36C8" w14:textId="77777777" w:rsidR="008812C2" w:rsidRPr="00A03012" w:rsidRDefault="008812C2" w:rsidP="009B07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E5A78" w14:textId="77777777" w:rsidR="008812C2" w:rsidRPr="00A03012" w:rsidRDefault="008812C2" w:rsidP="005B7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Pop, Adrian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16FD5" w14:textId="77777777" w:rsidR="008812C2" w:rsidRPr="00A03012" w:rsidRDefault="008812C2" w:rsidP="00B35884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Globalization, Regionalization and the EU- U.S.-Japan Triad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C133C" w14:textId="77777777" w:rsidR="008812C2" w:rsidRPr="00A03012" w:rsidRDefault="008812C2" w:rsidP="005B7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sz w:val="24"/>
                <w:szCs w:val="24"/>
              </w:rPr>
              <w:t>Romanian Journal of European Studies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, Vol. 6, No. 3, 2006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AC6A6" w14:textId="77777777" w:rsidR="008812C2" w:rsidRPr="00A03012" w:rsidRDefault="008812C2" w:rsidP="005B7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25-37</w:t>
            </w:r>
          </w:p>
        </w:tc>
      </w:tr>
      <w:tr w:rsidR="008812C2" w:rsidRPr="00A03012" w14:paraId="406A7ED3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DD43B" w14:textId="77777777" w:rsidR="008812C2" w:rsidRPr="00A03012" w:rsidRDefault="008812C2" w:rsidP="009B07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3B26D" w14:textId="77777777" w:rsidR="008812C2" w:rsidRPr="00A03012" w:rsidRDefault="008812C2" w:rsidP="005B7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Pop, Adrian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0D504" w14:textId="77777777" w:rsidR="008812C2" w:rsidRPr="00A03012" w:rsidRDefault="008812C2" w:rsidP="005B75E6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Scenarios for the Future of the International Monetary System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8D6FE" w14:textId="77777777" w:rsidR="008812C2" w:rsidRPr="00A03012" w:rsidRDefault="008812C2" w:rsidP="005B7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sz w:val="24"/>
                <w:szCs w:val="24"/>
              </w:rPr>
              <w:t>Knowledge Horizons- Economics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, Vol. 8, No.1, 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C8E43" w14:textId="77777777" w:rsidR="008812C2" w:rsidRPr="00A03012" w:rsidRDefault="008812C2" w:rsidP="005B7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80-83</w:t>
            </w:r>
          </w:p>
        </w:tc>
      </w:tr>
      <w:tr w:rsidR="00162975" w:rsidRPr="00A03012" w14:paraId="6A6DC02F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0405D" w14:textId="77777777" w:rsidR="00162975" w:rsidRPr="00A03012" w:rsidRDefault="00162975" w:rsidP="009B07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21636" w14:textId="77777777" w:rsidR="00162975" w:rsidRPr="00A03012" w:rsidRDefault="00162975" w:rsidP="005B7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Pop, Adrian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AFB11" w14:textId="77777777" w:rsidR="00162975" w:rsidRPr="00162975" w:rsidRDefault="00162975" w:rsidP="0067727D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“</w:t>
            </w:r>
            <w:r w:rsidRPr="003572A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Long Cycles and Anticipation”, </w:t>
            </w:r>
            <w:r w:rsidRPr="003572A5">
              <w:rPr>
                <w:rFonts w:ascii="Times New Roman" w:hAnsi="Times New Roman" w:cs="Times New Roman"/>
                <w:iCs/>
                <w:sz w:val="24"/>
                <w:szCs w:val="24"/>
              </w:rPr>
              <w:t>î</w:t>
            </w:r>
            <w:r w:rsidRPr="003572A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 Roberto Poli (</w:t>
            </w:r>
            <w:r w:rsidR="0067727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</w:t>
            </w:r>
            <w:r w:rsidRPr="003572A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d.), </w:t>
            </w:r>
            <w:r w:rsidRPr="003572A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Handbook of Anticipation</w:t>
            </w:r>
            <w:r w:rsidR="003572A5" w:rsidRPr="003572A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  <w:r w:rsidR="003572A5" w:rsidRPr="003572A5">
              <w:rPr>
                <w:rFonts w:ascii="Times New Roman" w:hAnsi="Times New Roman"/>
                <w:i/>
                <w:color w:val="222222"/>
                <w:sz w:val="24"/>
                <w:szCs w:val="24"/>
                <w:shd w:val="clear" w:color="auto" w:fill="FFFFFF"/>
              </w:rPr>
              <w:t xml:space="preserve"> Theoretical and Applied Aspects of the Use of Future in Decision Making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B921" w14:textId="77777777" w:rsidR="00162975" w:rsidRPr="00162975" w:rsidRDefault="00162975" w:rsidP="009353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Springer</w:t>
            </w:r>
            <w:r w:rsidR="00935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35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Chaim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</w:t>
            </w:r>
            <w:r w:rsidR="00935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10DDD" w14:textId="77777777" w:rsidR="00162975" w:rsidRPr="003572A5" w:rsidRDefault="003572A5" w:rsidP="005B7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2A5">
              <w:rPr>
                <w:rFonts w:ascii="Times New Roman" w:hAnsi="Times New Roman"/>
                <w:color w:val="222222"/>
                <w:sz w:val="24"/>
                <w:szCs w:val="24"/>
                <w:lang w:eastAsia="ro-RO"/>
              </w:rPr>
              <w:t>665-693</w:t>
            </w:r>
          </w:p>
        </w:tc>
      </w:tr>
      <w:tr w:rsidR="008812C2" w:rsidRPr="00A03012" w14:paraId="595E336A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2B04E" w14:textId="77777777" w:rsidR="008812C2" w:rsidRPr="00A03012" w:rsidRDefault="008812C2" w:rsidP="001629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29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26306" w14:textId="77777777" w:rsidR="008812C2" w:rsidRPr="00A03012" w:rsidRDefault="008812C2" w:rsidP="007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Serebrian, Oleg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DA9FC" w14:textId="77777777" w:rsidR="008812C2" w:rsidRPr="00A03012" w:rsidRDefault="008812C2" w:rsidP="00744956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Geopolitica spaţiului pontic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E2FF" w14:textId="77777777" w:rsidR="008812C2" w:rsidRPr="00A03012" w:rsidRDefault="008812C2" w:rsidP="007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Cartier, Chişinău, 2006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6F7D3" w14:textId="77777777" w:rsidR="008812C2" w:rsidRPr="00A03012" w:rsidRDefault="008812C2" w:rsidP="007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9-136</w:t>
            </w:r>
          </w:p>
        </w:tc>
      </w:tr>
      <w:tr w:rsidR="008812C2" w:rsidRPr="00A03012" w14:paraId="69404443" w14:textId="77777777" w:rsidTr="0014447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75A94" w14:textId="77777777" w:rsidR="008812C2" w:rsidRPr="00A03012" w:rsidRDefault="00D0774D" w:rsidP="001629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29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A96E9" w14:textId="77777777" w:rsidR="008812C2" w:rsidRPr="00A03012" w:rsidRDefault="008812C2" w:rsidP="007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Spykman, Nich</w:t>
            </w:r>
            <w:r w:rsidR="00D0774D" w:rsidRPr="00A03012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las J.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C5CDD" w14:textId="77777777" w:rsidR="00D0774D" w:rsidRPr="00A03012" w:rsidRDefault="008812C2" w:rsidP="0074495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Geography and Foreign Policy </w:t>
            </w:r>
            <w:r w:rsidRPr="00A03012">
              <w:rPr>
                <w:rFonts w:ascii="Times New Roman" w:hAnsi="Times New Roman" w:cs="Times New Roman"/>
                <w:iCs/>
                <w:sz w:val="24"/>
                <w:szCs w:val="24"/>
              </w:rPr>
              <w:t>(I &amp; II)</w:t>
            </w:r>
          </w:p>
          <w:p w14:paraId="75133345" w14:textId="77777777" w:rsidR="008812C2" w:rsidRPr="00A03012" w:rsidRDefault="008812C2" w:rsidP="00D07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2C59E" w14:textId="77777777" w:rsidR="008812C2" w:rsidRPr="00A03012" w:rsidRDefault="008812C2" w:rsidP="007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i/>
                <w:sz w:val="24"/>
                <w:szCs w:val="24"/>
              </w:rPr>
              <w:t>American Political Science Review</w:t>
            </w:r>
            <w:r w:rsidR="001629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 Vol. 32, No. 1 </w:t>
            </w:r>
            <w:r w:rsidRPr="00A03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 2</w:t>
            </w: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 xml:space="preserve"> February &amp; April 1938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4305E" w14:textId="77777777" w:rsidR="008812C2" w:rsidRPr="00A03012" w:rsidRDefault="008812C2" w:rsidP="007449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012">
              <w:rPr>
                <w:rFonts w:ascii="Times New Roman" w:hAnsi="Times New Roman" w:cs="Times New Roman"/>
                <w:sz w:val="24"/>
                <w:szCs w:val="24"/>
              </w:rPr>
              <w:t>28-50, 213-236</w:t>
            </w:r>
          </w:p>
        </w:tc>
      </w:tr>
    </w:tbl>
    <w:p w14:paraId="6187AE6E" w14:textId="77777777" w:rsidR="000D4D26" w:rsidRPr="00A03012" w:rsidRDefault="000D4D26" w:rsidP="001E579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A450744" w14:textId="77777777" w:rsidR="001B4724" w:rsidRDefault="001B4724" w:rsidP="001B4724">
      <w:pPr>
        <w:autoSpaceDE w:val="0"/>
        <w:autoSpaceDN w:val="0"/>
        <w:adjustRightInd w:val="0"/>
        <w:ind w:right="-567"/>
        <w:rPr>
          <w:rFonts w:cs="Times New Roman"/>
        </w:rPr>
      </w:pPr>
      <w:r w:rsidRPr="001B4724">
        <w:rPr>
          <w:rFonts w:cs="Times New Roman"/>
          <w:b/>
          <w:bCs/>
          <w:color w:val="000000"/>
        </w:rPr>
        <w:t xml:space="preserve">DIRECTOR DEPARTAMENT,                                                        </w:t>
      </w:r>
      <w:r w:rsidRPr="001B4724">
        <w:rPr>
          <w:rFonts w:cs="Times New Roman"/>
          <w:b/>
          <w:bCs/>
          <w:color w:val="000000"/>
        </w:rPr>
        <w:tab/>
      </w:r>
      <w:r w:rsidRPr="001B4724">
        <w:rPr>
          <w:rFonts w:cs="Times New Roman"/>
          <w:b/>
          <w:bCs/>
          <w:color w:val="000000"/>
        </w:rPr>
        <w:tab/>
        <w:t xml:space="preserve">   TITULAR DE DISCIPLINĂ, </w:t>
      </w:r>
    </w:p>
    <w:p w14:paraId="578D3ECD" w14:textId="314292CF" w:rsidR="000D4D26" w:rsidRPr="001B4724" w:rsidRDefault="000C7C16" w:rsidP="001B4724">
      <w:pPr>
        <w:autoSpaceDE w:val="0"/>
        <w:autoSpaceDN w:val="0"/>
        <w:adjustRightInd w:val="0"/>
        <w:ind w:right="-567"/>
        <w:rPr>
          <w:rFonts w:cs="Times New Roman"/>
          <w:color w:val="000000"/>
        </w:rPr>
      </w:pPr>
      <w:r>
        <w:rPr>
          <w:rFonts w:cs="Times New Roman"/>
        </w:rPr>
        <w:t xml:space="preserve">Conf. </w:t>
      </w:r>
      <w:r w:rsidR="001B4724" w:rsidRPr="001B4724">
        <w:rPr>
          <w:rFonts w:cs="Times New Roman"/>
        </w:rPr>
        <w:t xml:space="preserve">Univ. Dr. Mihai Ungureanu                                                                    </w:t>
      </w:r>
      <w:r w:rsidR="001B4724">
        <w:rPr>
          <w:rFonts w:cs="Times New Roman"/>
        </w:rPr>
        <w:t xml:space="preserve"> </w:t>
      </w:r>
      <w:r w:rsidR="001B4724" w:rsidRPr="001B4724">
        <w:rPr>
          <w:rFonts w:cs="Times New Roman"/>
        </w:rPr>
        <w:t xml:space="preserve">     Prof. Univ. Dr. Adrian Pop</w:t>
      </w:r>
    </w:p>
    <w:sectPr w:rsidR="000D4D26" w:rsidRPr="001B4724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5E307" w14:textId="77777777" w:rsidR="00837EB4" w:rsidRDefault="00837EB4" w:rsidP="00FF1214">
      <w:pPr>
        <w:spacing w:after="0" w:line="240" w:lineRule="auto"/>
      </w:pPr>
      <w:r>
        <w:separator/>
      </w:r>
    </w:p>
  </w:endnote>
  <w:endnote w:type="continuationSeparator" w:id="0">
    <w:p w14:paraId="3A6505F9" w14:textId="77777777" w:rsidR="00837EB4" w:rsidRDefault="00837EB4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34F7F" w14:textId="77777777" w:rsidR="009A5CBC" w:rsidRDefault="009A5C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4CE30" w14:textId="77777777" w:rsidR="009A5CBC" w:rsidRDefault="009A5C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5B3F9" w14:textId="77777777" w:rsidR="009A5CBC" w:rsidRDefault="009A5C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15511" w14:textId="77777777" w:rsidR="00837EB4" w:rsidRDefault="00837EB4" w:rsidP="00FF1214">
      <w:pPr>
        <w:spacing w:after="0" w:line="240" w:lineRule="auto"/>
      </w:pPr>
      <w:r>
        <w:separator/>
      </w:r>
    </w:p>
  </w:footnote>
  <w:footnote w:type="continuationSeparator" w:id="0">
    <w:p w14:paraId="00279335" w14:textId="77777777" w:rsidR="00837EB4" w:rsidRDefault="00837EB4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6630" w14:textId="77777777" w:rsidR="009A5CBC" w:rsidRDefault="009A5C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DDA94" w14:textId="16019A0B" w:rsidR="004A7A26" w:rsidRPr="00DF6DEB" w:rsidRDefault="009A5CBC" w:rsidP="009A5CBC">
    <w:pPr>
      <w:pStyle w:val="Header"/>
      <w:rPr>
        <w:b/>
        <w:bCs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="00000000">
      <w:rPr>
        <w:noProof/>
        <w:lang w:val="en-US"/>
      </w:rPr>
      <w:fldChar w:fldCharType="begin"/>
    </w:r>
    <w:r w:rsidR="00000000">
      <w:rPr>
        <w:noProof/>
        <w:lang w:val="en-US"/>
      </w:rPr>
      <w:instrText xml:space="preserve"> INCLUDEPICTURE  "http://www.politice.ro/sites/default/files/header_snspa_fsp_0.png" \* MERGEFORMATINET </w:instrText>
    </w:r>
    <w:r w:rsidR="00000000">
      <w:rPr>
        <w:noProof/>
        <w:lang w:val="en-US"/>
      </w:rPr>
      <w:fldChar w:fldCharType="separate"/>
    </w:r>
    <w:r w:rsidR="00837EB4">
      <w:rPr>
        <w:noProof/>
        <w:lang w:val="en-US"/>
      </w:rPr>
      <w:pict w14:anchorId="18E7F7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" style="width:325.85pt;height:37.25pt;visibility:visible;mso-wrap-style:square;mso-width-percent:0;mso-height-percent:0;mso-width-percent:0;mso-height-percent:0">
          <v:imagedata r:id="rId1" r:href="rId2"/>
        </v:shape>
      </w:pict>
    </w:r>
    <w:r w:rsidR="00000000">
      <w:rPr>
        <w:noProof/>
        <w:lang w:val="en-US"/>
      </w:rPr>
      <w:fldChar w:fldCharType="end"/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34D7A" w14:textId="77777777" w:rsidR="009A5CBC" w:rsidRDefault="009A5C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120" w:hanging="360"/>
      </w:pPr>
    </w:lvl>
    <w:lvl w:ilvl="2" w:tplc="0418001B">
      <w:start w:val="1"/>
      <w:numFmt w:val="lowerRoman"/>
      <w:lvlText w:val="%3."/>
      <w:lvlJc w:val="right"/>
      <w:pPr>
        <w:ind w:left="1840" w:hanging="180"/>
      </w:pPr>
    </w:lvl>
    <w:lvl w:ilvl="3" w:tplc="0418000F">
      <w:start w:val="1"/>
      <w:numFmt w:val="decimal"/>
      <w:lvlText w:val="%4."/>
      <w:lvlJc w:val="left"/>
      <w:pPr>
        <w:ind w:left="2560" w:hanging="360"/>
      </w:pPr>
    </w:lvl>
    <w:lvl w:ilvl="4" w:tplc="04180019">
      <w:start w:val="1"/>
      <w:numFmt w:val="lowerLetter"/>
      <w:lvlText w:val="%5."/>
      <w:lvlJc w:val="left"/>
      <w:pPr>
        <w:ind w:left="3280" w:hanging="360"/>
      </w:pPr>
    </w:lvl>
    <w:lvl w:ilvl="5" w:tplc="0418001B">
      <w:start w:val="1"/>
      <w:numFmt w:val="lowerRoman"/>
      <w:lvlText w:val="%6."/>
      <w:lvlJc w:val="right"/>
      <w:pPr>
        <w:ind w:left="4000" w:hanging="180"/>
      </w:pPr>
    </w:lvl>
    <w:lvl w:ilvl="6" w:tplc="0418000F">
      <w:start w:val="1"/>
      <w:numFmt w:val="decimal"/>
      <w:lvlText w:val="%7."/>
      <w:lvlJc w:val="left"/>
      <w:pPr>
        <w:ind w:left="4720" w:hanging="360"/>
      </w:pPr>
    </w:lvl>
    <w:lvl w:ilvl="7" w:tplc="04180019">
      <w:start w:val="1"/>
      <w:numFmt w:val="lowerLetter"/>
      <w:lvlText w:val="%8."/>
      <w:lvlJc w:val="left"/>
      <w:pPr>
        <w:ind w:left="5440" w:hanging="360"/>
      </w:pPr>
    </w:lvl>
    <w:lvl w:ilvl="8" w:tplc="0418001B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Times New Roman" w:hAnsi="Times New Roman"/>
      </w:rPr>
    </w:lvl>
    <w:lvl w:ilvl="1" w:tplc="04180019">
      <w:start w:val="1"/>
      <w:numFmt w:val="lowerLetter"/>
      <w:lvlText w:val="%2."/>
      <w:lvlJc w:val="left"/>
      <w:pPr>
        <w:ind w:left="1125" w:hanging="360"/>
      </w:pPr>
    </w:lvl>
    <w:lvl w:ilvl="2" w:tplc="0418001B">
      <w:start w:val="1"/>
      <w:numFmt w:val="lowerRoman"/>
      <w:lvlText w:val="%3."/>
      <w:lvlJc w:val="right"/>
      <w:pPr>
        <w:ind w:left="1845" w:hanging="180"/>
      </w:pPr>
    </w:lvl>
    <w:lvl w:ilvl="3" w:tplc="0418000F">
      <w:start w:val="1"/>
      <w:numFmt w:val="decimal"/>
      <w:lvlText w:val="%4."/>
      <w:lvlJc w:val="left"/>
      <w:pPr>
        <w:ind w:left="2565" w:hanging="360"/>
      </w:pPr>
    </w:lvl>
    <w:lvl w:ilvl="4" w:tplc="04180019">
      <w:start w:val="1"/>
      <w:numFmt w:val="lowerLetter"/>
      <w:lvlText w:val="%5."/>
      <w:lvlJc w:val="left"/>
      <w:pPr>
        <w:ind w:left="3285" w:hanging="360"/>
      </w:pPr>
    </w:lvl>
    <w:lvl w:ilvl="5" w:tplc="0418001B">
      <w:start w:val="1"/>
      <w:numFmt w:val="lowerRoman"/>
      <w:lvlText w:val="%6."/>
      <w:lvlJc w:val="right"/>
      <w:pPr>
        <w:ind w:left="4005" w:hanging="180"/>
      </w:pPr>
    </w:lvl>
    <w:lvl w:ilvl="6" w:tplc="0418000F">
      <w:start w:val="1"/>
      <w:numFmt w:val="decimal"/>
      <w:lvlText w:val="%7."/>
      <w:lvlJc w:val="left"/>
      <w:pPr>
        <w:ind w:left="4725" w:hanging="360"/>
      </w:pPr>
    </w:lvl>
    <w:lvl w:ilvl="7" w:tplc="04180019">
      <w:start w:val="1"/>
      <w:numFmt w:val="lowerLetter"/>
      <w:lvlText w:val="%8."/>
      <w:lvlJc w:val="left"/>
      <w:pPr>
        <w:ind w:left="5445" w:hanging="360"/>
      </w:pPr>
    </w:lvl>
    <w:lvl w:ilvl="8" w:tplc="0418001B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44F062F0"/>
    <w:multiLevelType w:val="hybridMultilevel"/>
    <w:tmpl w:val="A2622742"/>
    <w:lvl w:ilvl="0" w:tplc="A75C125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74322F"/>
    <w:multiLevelType w:val="hybridMultilevel"/>
    <w:tmpl w:val="65D89FD2"/>
    <w:lvl w:ilvl="0" w:tplc="0418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873026">
    <w:abstractNumId w:val="2"/>
  </w:num>
  <w:num w:numId="2" w16cid:durableId="857045492">
    <w:abstractNumId w:val="0"/>
  </w:num>
  <w:num w:numId="3" w16cid:durableId="376122113">
    <w:abstractNumId w:val="1"/>
  </w:num>
  <w:num w:numId="4" w16cid:durableId="1857114943">
    <w:abstractNumId w:val="5"/>
  </w:num>
  <w:num w:numId="5" w16cid:durableId="1846431477">
    <w:abstractNumId w:val="6"/>
  </w:num>
  <w:num w:numId="6" w16cid:durableId="1281572156">
    <w:abstractNumId w:val="3"/>
  </w:num>
  <w:num w:numId="7" w16cid:durableId="17108414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1BDD"/>
    <w:rsid w:val="000052FD"/>
    <w:rsid w:val="00012FC3"/>
    <w:rsid w:val="000236CF"/>
    <w:rsid w:val="00037968"/>
    <w:rsid w:val="00044D6A"/>
    <w:rsid w:val="00047965"/>
    <w:rsid w:val="00050772"/>
    <w:rsid w:val="00057077"/>
    <w:rsid w:val="000616EC"/>
    <w:rsid w:val="000630F7"/>
    <w:rsid w:val="0006386D"/>
    <w:rsid w:val="00064C6C"/>
    <w:rsid w:val="00066025"/>
    <w:rsid w:val="00071FF9"/>
    <w:rsid w:val="0008398F"/>
    <w:rsid w:val="0009047D"/>
    <w:rsid w:val="00093B12"/>
    <w:rsid w:val="000A1317"/>
    <w:rsid w:val="000A3CCB"/>
    <w:rsid w:val="000A6C72"/>
    <w:rsid w:val="000C7C16"/>
    <w:rsid w:val="000D4D26"/>
    <w:rsid w:val="000E15EC"/>
    <w:rsid w:val="000E16A3"/>
    <w:rsid w:val="000E74D2"/>
    <w:rsid w:val="000F4518"/>
    <w:rsid w:val="000F655D"/>
    <w:rsid w:val="00112116"/>
    <w:rsid w:val="0011689F"/>
    <w:rsid w:val="001224D1"/>
    <w:rsid w:val="00124CC9"/>
    <w:rsid w:val="00131A0C"/>
    <w:rsid w:val="00136028"/>
    <w:rsid w:val="0013623B"/>
    <w:rsid w:val="0014447D"/>
    <w:rsid w:val="00146D05"/>
    <w:rsid w:val="00160386"/>
    <w:rsid w:val="00162975"/>
    <w:rsid w:val="00167F6C"/>
    <w:rsid w:val="00171BDD"/>
    <w:rsid w:val="00180769"/>
    <w:rsid w:val="001819B5"/>
    <w:rsid w:val="00193FBE"/>
    <w:rsid w:val="001974D0"/>
    <w:rsid w:val="001B110D"/>
    <w:rsid w:val="001B3A40"/>
    <w:rsid w:val="001B4724"/>
    <w:rsid w:val="001B5693"/>
    <w:rsid w:val="001C1DF7"/>
    <w:rsid w:val="001D58BD"/>
    <w:rsid w:val="001E3ADF"/>
    <w:rsid w:val="001E579C"/>
    <w:rsid w:val="00201DFF"/>
    <w:rsid w:val="00202B20"/>
    <w:rsid w:val="002114B4"/>
    <w:rsid w:val="00211AF6"/>
    <w:rsid w:val="002237B5"/>
    <w:rsid w:val="00266182"/>
    <w:rsid w:val="00274BE5"/>
    <w:rsid w:val="002773F7"/>
    <w:rsid w:val="0028519E"/>
    <w:rsid w:val="00297A70"/>
    <w:rsid w:val="002A098D"/>
    <w:rsid w:val="002A5E35"/>
    <w:rsid w:val="002A61BB"/>
    <w:rsid w:val="002B55AD"/>
    <w:rsid w:val="002E19E4"/>
    <w:rsid w:val="002E333F"/>
    <w:rsid w:val="002E37BF"/>
    <w:rsid w:val="002E6C5B"/>
    <w:rsid w:val="002F4016"/>
    <w:rsid w:val="002F4527"/>
    <w:rsid w:val="002F61FF"/>
    <w:rsid w:val="00306BDC"/>
    <w:rsid w:val="003119AA"/>
    <w:rsid w:val="00324B75"/>
    <w:rsid w:val="003258E5"/>
    <w:rsid w:val="00330BC5"/>
    <w:rsid w:val="00335E6C"/>
    <w:rsid w:val="00337BA7"/>
    <w:rsid w:val="003438ED"/>
    <w:rsid w:val="00345D4C"/>
    <w:rsid w:val="0035134D"/>
    <w:rsid w:val="003572A5"/>
    <w:rsid w:val="00360DAE"/>
    <w:rsid w:val="003719B6"/>
    <w:rsid w:val="0037416B"/>
    <w:rsid w:val="00374DA8"/>
    <w:rsid w:val="003824EF"/>
    <w:rsid w:val="003831B8"/>
    <w:rsid w:val="00392F3E"/>
    <w:rsid w:val="0039412F"/>
    <w:rsid w:val="00395C53"/>
    <w:rsid w:val="003A17C3"/>
    <w:rsid w:val="003A6F09"/>
    <w:rsid w:val="003B2238"/>
    <w:rsid w:val="003B2799"/>
    <w:rsid w:val="003B5A36"/>
    <w:rsid w:val="003C7257"/>
    <w:rsid w:val="003D4082"/>
    <w:rsid w:val="003D4C63"/>
    <w:rsid w:val="003E4210"/>
    <w:rsid w:val="003E480C"/>
    <w:rsid w:val="003F37DE"/>
    <w:rsid w:val="003F6E53"/>
    <w:rsid w:val="00402ACD"/>
    <w:rsid w:val="0040330B"/>
    <w:rsid w:val="00404B5E"/>
    <w:rsid w:val="004054CF"/>
    <w:rsid w:val="00406FB5"/>
    <w:rsid w:val="004111DA"/>
    <w:rsid w:val="004121D6"/>
    <w:rsid w:val="00413B2E"/>
    <w:rsid w:val="004147F1"/>
    <w:rsid w:val="00417BE8"/>
    <w:rsid w:val="0042759D"/>
    <w:rsid w:val="0043001F"/>
    <w:rsid w:val="00431CCB"/>
    <w:rsid w:val="00435927"/>
    <w:rsid w:val="004515D7"/>
    <w:rsid w:val="004559C7"/>
    <w:rsid w:val="0047397E"/>
    <w:rsid w:val="00474CC1"/>
    <w:rsid w:val="00477D0E"/>
    <w:rsid w:val="00480E79"/>
    <w:rsid w:val="00483D81"/>
    <w:rsid w:val="00490773"/>
    <w:rsid w:val="004928D2"/>
    <w:rsid w:val="004A2AFF"/>
    <w:rsid w:val="004A7A26"/>
    <w:rsid w:val="004B07B9"/>
    <w:rsid w:val="004B3B91"/>
    <w:rsid w:val="004B69A4"/>
    <w:rsid w:val="004C7FEC"/>
    <w:rsid w:val="004E0559"/>
    <w:rsid w:val="004E0D4E"/>
    <w:rsid w:val="004E0E6B"/>
    <w:rsid w:val="004F4E5E"/>
    <w:rsid w:val="005017CA"/>
    <w:rsid w:val="0050371A"/>
    <w:rsid w:val="00505E00"/>
    <w:rsid w:val="00523C29"/>
    <w:rsid w:val="005615D8"/>
    <w:rsid w:val="00563911"/>
    <w:rsid w:val="00565059"/>
    <w:rsid w:val="00580D4A"/>
    <w:rsid w:val="00596938"/>
    <w:rsid w:val="005A0C05"/>
    <w:rsid w:val="005A7D1C"/>
    <w:rsid w:val="005B66F3"/>
    <w:rsid w:val="005B6E50"/>
    <w:rsid w:val="005B75E6"/>
    <w:rsid w:val="005B7F07"/>
    <w:rsid w:val="005C3984"/>
    <w:rsid w:val="005C405C"/>
    <w:rsid w:val="005C6B84"/>
    <w:rsid w:val="005C70FC"/>
    <w:rsid w:val="005D6073"/>
    <w:rsid w:val="005E6678"/>
    <w:rsid w:val="005E7F1B"/>
    <w:rsid w:val="005F0E23"/>
    <w:rsid w:val="006112A2"/>
    <w:rsid w:val="006124EC"/>
    <w:rsid w:val="00632BDC"/>
    <w:rsid w:val="00643F5A"/>
    <w:rsid w:val="00646672"/>
    <w:rsid w:val="006503FD"/>
    <w:rsid w:val="00651551"/>
    <w:rsid w:val="00651C88"/>
    <w:rsid w:val="00652349"/>
    <w:rsid w:val="00653232"/>
    <w:rsid w:val="00656704"/>
    <w:rsid w:val="006628E8"/>
    <w:rsid w:val="00662DE2"/>
    <w:rsid w:val="00671E00"/>
    <w:rsid w:val="0067727D"/>
    <w:rsid w:val="006800A4"/>
    <w:rsid w:val="00682286"/>
    <w:rsid w:val="00697FE0"/>
    <w:rsid w:val="006A1B7A"/>
    <w:rsid w:val="006A264A"/>
    <w:rsid w:val="006D44D2"/>
    <w:rsid w:val="006D4B64"/>
    <w:rsid w:val="006D77EF"/>
    <w:rsid w:val="006F12BB"/>
    <w:rsid w:val="006F2082"/>
    <w:rsid w:val="006F6B31"/>
    <w:rsid w:val="007128AA"/>
    <w:rsid w:val="00730E72"/>
    <w:rsid w:val="00733528"/>
    <w:rsid w:val="00735CD2"/>
    <w:rsid w:val="00744259"/>
    <w:rsid w:val="00744956"/>
    <w:rsid w:val="00745BBD"/>
    <w:rsid w:val="00756E83"/>
    <w:rsid w:val="007630D7"/>
    <w:rsid w:val="00770072"/>
    <w:rsid w:val="00771052"/>
    <w:rsid w:val="00773CF6"/>
    <w:rsid w:val="00775A40"/>
    <w:rsid w:val="00776855"/>
    <w:rsid w:val="00776EB2"/>
    <w:rsid w:val="00783393"/>
    <w:rsid w:val="00783EB6"/>
    <w:rsid w:val="00793A9F"/>
    <w:rsid w:val="00794EE1"/>
    <w:rsid w:val="007A5E85"/>
    <w:rsid w:val="007A6855"/>
    <w:rsid w:val="007B0E6A"/>
    <w:rsid w:val="007B0F9F"/>
    <w:rsid w:val="007C27F0"/>
    <w:rsid w:val="007C7E78"/>
    <w:rsid w:val="007D174F"/>
    <w:rsid w:val="007F1037"/>
    <w:rsid w:val="007F29EA"/>
    <w:rsid w:val="00800803"/>
    <w:rsid w:val="00813C70"/>
    <w:rsid w:val="008244A4"/>
    <w:rsid w:val="008263F4"/>
    <w:rsid w:val="00835303"/>
    <w:rsid w:val="00836CAA"/>
    <w:rsid w:val="00837EB4"/>
    <w:rsid w:val="0084397B"/>
    <w:rsid w:val="00845B6A"/>
    <w:rsid w:val="00852836"/>
    <w:rsid w:val="0085626F"/>
    <w:rsid w:val="00860E6A"/>
    <w:rsid w:val="0086418D"/>
    <w:rsid w:val="00875631"/>
    <w:rsid w:val="00876444"/>
    <w:rsid w:val="008812C2"/>
    <w:rsid w:val="008818D4"/>
    <w:rsid w:val="0088589F"/>
    <w:rsid w:val="00885EEC"/>
    <w:rsid w:val="008910BB"/>
    <w:rsid w:val="008911FE"/>
    <w:rsid w:val="0089228C"/>
    <w:rsid w:val="00894293"/>
    <w:rsid w:val="008A4176"/>
    <w:rsid w:val="008B14F2"/>
    <w:rsid w:val="008C46BA"/>
    <w:rsid w:val="008D6117"/>
    <w:rsid w:val="008D614C"/>
    <w:rsid w:val="008E6C9C"/>
    <w:rsid w:val="008F095A"/>
    <w:rsid w:val="008F0FF9"/>
    <w:rsid w:val="00923023"/>
    <w:rsid w:val="00923954"/>
    <w:rsid w:val="0093535F"/>
    <w:rsid w:val="00936F80"/>
    <w:rsid w:val="00937EF1"/>
    <w:rsid w:val="0094277F"/>
    <w:rsid w:val="00943782"/>
    <w:rsid w:val="00946CE6"/>
    <w:rsid w:val="00960128"/>
    <w:rsid w:val="0096323A"/>
    <w:rsid w:val="00967193"/>
    <w:rsid w:val="00985451"/>
    <w:rsid w:val="00986F91"/>
    <w:rsid w:val="00992D1D"/>
    <w:rsid w:val="009A3ADD"/>
    <w:rsid w:val="009A3D97"/>
    <w:rsid w:val="009A5CBC"/>
    <w:rsid w:val="009B07B6"/>
    <w:rsid w:val="009B5F38"/>
    <w:rsid w:val="009B7024"/>
    <w:rsid w:val="009D3433"/>
    <w:rsid w:val="009E0398"/>
    <w:rsid w:val="009E351A"/>
    <w:rsid w:val="009E4425"/>
    <w:rsid w:val="009F41C2"/>
    <w:rsid w:val="00A03012"/>
    <w:rsid w:val="00A045EA"/>
    <w:rsid w:val="00A13CB8"/>
    <w:rsid w:val="00A21E06"/>
    <w:rsid w:val="00A27DA6"/>
    <w:rsid w:val="00A31238"/>
    <w:rsid w:val="00A4616F"/>
    <w:rsid w:val="00A47C10"/>
    <w:rsid w:val="00A5247B"/>
    <w:rsid w:val="00A56F29"/>
    <w:rsid w:val="00A61B8C"/>
    <w:rsid w:val="00A71FFF"/>
    <w:rsid w:val="00A91D6D"/>
    <w:rsid w:val="00AA0393"/>
    <w:rsid w:val="00AA2747"/>
    <w:rsid w:val="00AA6867"/>
    <w:rsid w:val="00AA7C20"/>
    <w:rsid w:val="00AB1FA7"/>
    <w:rsid w:val="00AB7DE5"/>
    <w:rsid w:val="00AE59ED"/>
    <w:rsid w:val="00AF1408"/>
    <w:rsid w:val="00AF1C01"/>
    <w:rsid w:val="00AF2A4E"/>
    <w:rsid w:val="00AF54DE"/>
    <w:rsid w:val="00B0086E"/>
    <w:rsid w:val="00B02D38"/>
    <w:rsid w:val="00B11043"/>
    <w:rsid w:val="00B118A3"/>
    <w:rsid w:val="00B245E0"/>
    <w:rsid w:val="00B305D3"/>
    <w:rsid w:val="00B31AF2"/>
    <w:rsid w:val="00B34346"/>
    <w:rsid w:val="00B35884"/>
    <w:rsid w:val="00B35C03"/>
    <w:rsid w:val="00B37235"/>
    <w:rsid w:val="00B40C62"/>
    <w:rsid w:val="00B44635"/>
    <w:rsid w:val="00B52BC9"/>
    <w:rsid w:val="00B53F27"/>
    <w:rsid w:val="00B63BB4"/>
    <w:rsid w:val="00B7005B"/>
    <w:rsid w:val="00B73723"/>
    <w:rsid w:val="00B753FB"/>
    <w:rsid w:val="00B83131"/>
    <w:rsid w:val="00BA0142"/>
    <w:rsid w:val="00BA14D7"/>
    <w:rsid w:val="00BA6B69"/>
    <w:rsid w:val="00BB0143"/>
    <w:rsid w:val="00BC1163"/>
    <w:rsid w:val="00BC1234"/>
    <w:rsid w:val="00BD0063"/>
    <w:rsid w:val="00BD1500"/>
    <w:rsid w:val="00BD15CD"/>
    <w:rsid w:val="00BD40DD"/>
    <w:rsid w:val="00BD5082"/>
    <w:rsid w:val="00BE13F1"/>
    <w:rsid w:val="00C076B7"/>
    <w:rsid w:val="00C07ECC"/>
    <w:rsid w:val="00C35AF5"/>
    <w:rsid w:val="00C37238"/>
    <w:rsid w:val="00C4028A"/>
    <w:rsid w:val="00C46939"/>
    <w:rsid w:val="00C47190"/>
    <w:rsid w:val="00C514D3"/>
    <w:rsid w:val="00C51ADC"/>
    <w:rsid w:val="00C947B6"/>
    <w:rsid w:val="00CB06C1"/>
    <w:rsid w:val="00CB13BF"/>
    <w:rsid w:val="00CC166C"/>
    <w:rsid w:val="00CD3032"/>
    <w:rsid w:val="00CE780E"/>
    <w:rsid w:val="00CF7371"/>
    <w:rsid w:val="00D0774D"/>
    <w:rsid w:val="00D07F34"/>
    <w:rsid w:val="00D11798"/>
    <w:rsid w:val="00D347A3"/>
    <w:rsid w:val="00D35FCC"/>
    <w:rsid w:val="00D361F8"/>
    <w:rsid w:val="00D3701A"/>
    <w:rsid w:val="00D410C0"/>
    <w:rsid w:val="00D41987"/>
    <w:rsid w:val="00D52D3E"/>
    <w:rsid w:val="00D65437"/>
    <w:rsid w:val="00D67184"/>
    <w:rsid w:val="00D677AD"/>
    <w:rsid w:val="00D76048"/>
    <w:rsid w:val="00D83599"/>
    <w:rsid w:val="00D86F26"/>
    <w:rsid w:val="00D90224"/>
    <w:rsid w:val="00D955F9"/>
    <w:rsid w:val="00DA63D8"/>
    <w:rsid w:val="00DA6966"/>
    <w:rsid w:val="00DC38CC"/>
    <w:rsid w:val="00DD3C2B"/>
    <w:rsid w:val="00DD7063"/>
    <w:rsid w:val="00DE5507"/>
    <w:rsid w:val="00DE6725"/>
    <w:rsid w:val="00DF42BB"/>
    <w:rsid w:val="00DF45A7"/>
    <w:rsid w:val="00DF6DEB"/>
    <w:rsid w:val="00E00E38"/>
    <w:rsid w:val="00E0171C"/>
    <w:rsid w:val="00E0294A"/>
    <w:rsid w:val="00E04847"/>
    <w:rsid w:val="00E10DCB"/>
    <w:rsid w:val="00E11C08"/>
    <w:rsid w:val="00E22C74"/>
    <w:rsid w:val="00E33C0F"/>
    <w:rsid w:val="00E42030"/>
    <w:rsid w:val="00E51C2D"/>
    <w:rsid w:val="00E56B13"/>
    <w:rsid w:val="00E619D5"/>
    <w:rsid w:val="00E61D0A"/>
    <w:rsid w:val="00E65784"/>
    <w:rsid w:val="00E67B8F"/>
    <w:rsid w:val="00E70656"/>
    <w:rsid w:val="00E758BA"/>
    <w:rsid w:val="00E85F45"/>
    <w:rsid w:val="00E9189D"/>
    <w:rsid w:val="00EA33FA"/>
    <w:rsid w:val="00EA4218"/>
    <w:rsid w:val="00EB4CF1"/>
    <w:rsid w:val="00EC30D8"/>
    <w:rsid w:val="00ED3888"/>
    <w:rsid w:val="00ED4B73"/>
    <w:rsid w:val="00F02AF6"/>
    <w:rsid w:val="00F06124"/>
    <w:rsid w:val="00F14E87"/>
    <w:rsid w:val="00F158DF"/>
    <w:rsid w:val="00F355BB"/>
    <w:rsid w:val="00F35C3D"/>
    <w:rsid w:val="00F556F9"/>
    <w:rsid w:val="00F606A1"/>
    <w:rsid w:val="00F63990"/>
    <w:rsid w:val="00F652CE"/>
    <w:rsid w:val="00F7295A"/>
    <w:rsid w:val="00F840BC"/>
    <w:rsid w:val="00F93D50"/>
    <w:rsid w:val="00F96D9C"/>
    <w:rsid w:val="00FA19AC"/>
    <w:rsid w:val="00FA3EE2"/>
    <w:rsid w:val="00FA469F"/>
    <w:rsid w:val="00FA524C"/>
    <w:rsid w:val="00FB1FD8"/>
    <w:rsid w:val="00FB6CC3"/>
    <w:rsid w:val="00FC4985"/>
    <w:rsid w:val="00FC574D"/>
    <w:rsid w:val="00FD1B24"/>
    <w:rsid w:val="00FE01AA"/>
    <w:rsid w:val="00FF0ACB"/>
    <w:rsid w:val="00FF1214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19F62A2"/>
  <w15:docId w15:val="{141572A3-7CA6-40F2-8C4C-4D9D6163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954"/>
    <w:pPr>
      <w:spacing w:after="200" w:line="276" w:lineRule="auto"/>
    </w:pPr>
    <w:rPr>
      <w:rFonts w:cs="Calibri"/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71FF9"/>
    <w:pPr>
      <w:ind w:left="720"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 w:eastAsia="en-US"/>
    </w:rPr>
  </w:style>
  <w:style w:type="table" w:styleId="TableGrid">
    <w:name w:val="Table Grid"/>
    <w:basedOn w:val="TableNormal"/>
    <w:uiPriority w:val="99"/>
    <w:rsid w:val="00B8313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214"/>
  </w:style>
  <w:style w:type="paragraph" w:styleId="Footer">
    <w:name w:val="footer"/>
    <w:basedOn w:val="Normal"/>
    <w:link w:val="FooterChar"/>
    <w:uiPriority w:val="99"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paragraph" w:styleId="FootnoteText">
    <w:name w:val="footnote text"/>
    <w:aliases w:val="Char"/>
    <w:basedOn w:val="Normal"/>
    <w:link w:val="FootnoteTextChar"/>
    <w:uiPriority w:val="99"/>
    <w:semiHidden/>
    <w:rsid w:val="00BD15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Char Char"/>
    <w:link w:val="FootnoteText"/>
    <w:uiPriority w:val="99"/>
    <w:semiHidden/>
    <w:rsid w:val="00BD1500"/>
    <w:rPr>
      <w:rFonts w:ascii="Calibri" w:hAnsi="Calibri" w:cs="Calibri"/>
      <w:lang w:val="ro-RO" w:eastAsia="en-US"/>
    </w:rPr>
  </w:style>
  <w:style w:type="character" w:styleId="FootnoteReference">
    <w:name w:val="footnote reference"/>
    <w:uiPriority w:val="99"/>
    <w:semiHidden/>
    <w:rsid w:val="00BD1500"/>
    <w:rPr>
      <w:vertAlign w:val="superscript"/>
    </w:rPr>
  </w:style>
  <w:style w:type="paragraph" w:customStyle="1" w:styleId="1CharCharCharChar1CharCharChar">
    <w:name w:val="Знак Знак1 Char Знак Знак Char Знак Знак Char Знак Знак Char Знак Знак1 Char Знак Знак Char Char Знак Знак"/>
    <w:basedOn w:val="Normal"/>
    <w:uiPriority w:val="99"/>
    <w:rsid w:val="007630D7"/>
    <w:pPr>
      <w:spacing w:after="160" w:line="240" w:lineRule="exact"/>
    </w:pPr>
    <w:rPr>
      <w:rFonts w:ascii="Arial" w:eastAsia="Batang" w:hAnsi="Arial" w:cs="Arial"/>
      <w:sz w:val="20"/>
      <w:szCs w:val="20"/>
      <w:lang w:val="en-US"/>
    </w:rPr>
  </w:style>
  <w:style w:type="paragraph" w:styleId="NoSpacing">
    <w:name w:val="No Spacing"/>
    <w:uiPriority w:val="99"/>
    <w:qFormat/>
    <w:rsid w:val="005B66F3"/>
    <w:rPr>
      <w:rFonts w:cs="Calibri"/>
      <w:sz w:val="24"/>
      <w:szCs w:val="24"/>
      <w:lang w:val="ro-RO" w:eastAsia="en-US"/>
    </w:rPr>
  </w:style>
  <w:style w:type="paragraph" w:customStyle="1" w:styleId="1CharCharCharChar1CharCharChar1">
    <w:name w:val="Знак Знак1 Char Знак Знак Char Знак Знак Char Знак Знак Char Знак Знак1 Char Знак Знак Char Char Знак Знак1"/>
    <w:basedOn w:val="Normal"/>
    <w:uiPriority w:val="99"/>
    <w:rsid w:val="00124CC9"/>
    <w:pPr>
      <w:spacing w:after="160" w:line="240" w:lineRule="exact"/>
    </w:pPr>
    <w:rPr>
      <w:rFonts w:ascii="Arial" w:eastAsia="Batang" w:hAnsi="Arial" w:cs="Arial"/>
      <w:sz w:val="20"/>
      <w:szCs w:val="20"/>
      <w:lang w:val="en-US"/>
    </w:rPr>
  </w:style>
  <w:style w:type="character" w:styleId="Hyperlink">
    <w:name w:val="Hyperlink"/>
    <w:uiPriority w:val="99"/>
    <w:unhideWhenUsed/>
    <w:rsid w:val="002A61B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0774D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1B4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724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B472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www.politice.ro/sites/default/files/header_snspa_fsp_0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935BD-6B20-4E97-B2A1-2A6C305B9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8</Pages>
  <Words>2168</Words>
  <Characters>10452</Characters>
  <Application>Microsoft Office Word</Application>
  <DocSecurity>0</DocSecurity>
  <Lines>614</Lines>
  <Paragraphs>307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</vt:lpstr>
    </vt:vector>
  </TitlesOfParts>
  <Company>HCData</Company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</dc:title>
  <dc:creator>33</dc:creator>
  <cp:lastModifiedBy>Mihai Ungureanu</cp:lastModifiedBy>
  <cp:revision>61</cp:revision>
  <dcterms:created xsi:type="dcterms:W3CDTF">2017-05-24T15:58:00Z</dcterms:created>
  <dcterms:modified xsi:type="dcterms:W3CDTF">2022-10-04T11:32:00Z</dcterms:modified>
</cp:coreProperties>
</file>