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9EE80" w14:textId="77777777" w:rsidR="00A52B92" w:rsidRPr="005F0E23" w:rsidRDefault="00A52B92" w:rsidP="001E579C">
      <w:pPr>
        <w:spacing w:line="240" w:lineRule="auto"/>
        <w:rPr>
          <w:rFonts w:ascii="Times New Roman" w:hAnsi="Times New Roman"/>
          <w:b/>
        </w:rPr>
      </w:pPr>
    </w:p>
    <w:p w14:paraId="263F5D13" w14:textId="77777777" w:rsidR="00A52B92" w:rsidRPr="005F0E23" w:rsidRDefault="00A52B92" w:rsidP="001E579C">
      <w:pPr>
        <w:spacing w:line="240" w:lineRule="auto"/>
        <w:rPr>
          <w:rFonts w:ascii="Times New Roman" w:hAnsi="Times New Roman"/>
          <w:b/>
        </w:rPr>
      </w:pPr>
    </w:p>
    <w:p w14:paraId="67E25AB2" w14:textId="77777777" w:rsidR="00386A00" w:rsidRPr="001014E2" w:rsidRDefault="00386A00" w:rsidP="00386A00">
      <w:pPr>
        <w:spacing w:line="360" w:lineRule="auto"/>
        <w:rPr>
          <w:rFonts w:ascii="Times New Roman" w:hAnsi="Times New Roman"/>
          <w:b/>
        </w:rPr>
      </w:pPr>
    </w:p>
    <w:p w14:paraId="71BE52BA" w14:textId="77777777" w:rsidR="00386A00" w:rsidRPr="001014E2" w:rsidRDefault="00386A00" w:rsidP="00386A00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D789146" w14:textId="77777777" w:rsidR="00386A00" w:rsidRPr="001014E2" w:rsidRDefault="00386A00" w:rsidP="00386A00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0569ECE5" w14:textId="77777777" w:rsidR="00386A00" w:rsidRPr="001014E2" w:rsidRDefault="00386A00" w:rsidP="00386A00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 xml:space="preserve">DEPARTAMENTUL </w:t>
      </w:r>
      <w:r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4BB1C516" w14:textId="71F497AB" w:rsidR="00386A00" w:rsidRPr="001014E2" w:rsidRDefault="00386A00" w:rsidP="00386A00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 xml:space="preserve">DOMENIUL DE STUDII </w:t>
      </w:r>
      <w:r w:rsidR="00775311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7DE2CA29" w14:textId="77777777" w:rsidR="00386A00" w:rsidRPr="001014E2" w:rsidRDefault="00386A00" w:rsidP="00386A00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(Specializarea): RISE</w:t>
      </w:r>
      <w:r w:rsidR="00E22C7C">
        <w:rPr>
          <w:rFonts w:ascii="Times New Roman" w:hAnsi="Times New Roman"/>
          <w:i/>
          <w:sz w:val="24"/>
          <w:szCs w:val="24"/>
          <w:u w:val="single"/>
        </w:rPr>
        <w:t>,</w:t>
      </w:r>
      <w:r w:rsidR="00E22C7C" w:rsidRPr="00E22C7C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E22C7C">
        <w:rPr>
          <w:rFonts w:ascii="Times New Roman" w:hAnsi="Times New Roman"/>
          <w:i/>
          <w:sz w:val="24"/>
          <w:szCs w:val="24"/>
          <w:u w:val="single"/>
        </w:rPr>
        <w:t>SP</w:t>
      </w:r>
    </w:p>
    <w:p w14:paraId="007279B0" w14:textId="77777777" w:rsidR="00386A00" w:rsidRPr="001014E2" w:rsidRDefault="00386A00" w:rsidP="00386A00">
      <w:pPr>
        <w:ind w:right="-567"/>
        <w:rPr>
          <w:rFonts w:ascii="Times New Roman" w:hAnsi="Times New Roman"/>
          <w:u w:val="single"/>
        </w:rPr>
      </w:pPr>
    </w:p>
    <w:p w14:paraId="42B312E7" w14:textId="77777777" w:rsidR="00386A00" w:rsidRPr="001014E2" w:rsidRDefault="00386A00" w:rsidP="00386A00">
      <w:pPr>
        <w:spacing w:line="360" w:lineRule="auto"/>
        <w:rPr>
          <w:rFonts w:ascii="Times New Roman" w:hAnsi="Times New Roman"/>
        </w:rPr>
      </w:pPr>
    </w:p>
    <w:p w14:paraId="6AE90A13" w14:textId="77777777" w:rsidR="00386A00" w:rsidRPr="001014E2" w:rsidRDefault="00386A00" w:rsidP="00386A00">
      <w:pPr>
        <w:spacing w:line="360" w:lineRule="auto"/>
        <w:rPr>
          <w:rFonts w:ascii="Times New Roman" w:hAnsi="Times New Roman"/>
        </w:rPr>
      </w:pPr>
    </w:p>
    <w:p w14:paraId="09345E43" w14:textId="77777777" w:rsidR="00386A00" w:rsidRPr="001014E2" w:rsidRDefault="00386A00" w:rsidP="00386A00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3910DE6C" w14:textId="77777777" w:rsidR="00386A00" w:rsidRPr="001014E2" w:rsidRDefault="00E22C7C" w:rsidP="00386A00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Studii de </w:t>
      </w:r>
      <w:r w:rsidR="00386A00">
        <w:rPr>
          <w:rFonts w:ascii="Times New Roman" w:hAnsi="Times New Roman"/>
          <w:b/>
          <w:sz w:val="32"/>
          <w:szCs w:val="32"/>
        </w:rPr>
        <w:t>S</w:t>
      </w:r>
      <w:r>
        <w:rPr>
          <w:rFonts w:ascii="Times New Roman" w:hAnsi="Times New Roman"/>
          <w:b/>
          <w:sz w:val="32"/>
          <w:szCs w:val="32"/>
        </w:rPr>
        <w:t>ecuritate (SS</w:t>
      </w:r>
      <w:r w:rsidR="00386A00">
        <w:rPr>
          <w:rFonts w:ascii="Times New Roman" w:hAnsi="Times New Roman"/>
          <w:b/>
          <w:sz w:val="32"/>
          <w:szCs w:val="32"/>
        </w:rPr>
        <w:t>)</w:t>
      </w:r>
    </w:p>
    <w:p w14:paraId="5731A3E8" w14:textId="77777777" w:rsidR="00386A00" w:rsidRPr="001014E2" w:rsidRDefault="00386A00" w:rsidP="00386A00">
      <w:pPr>
        <w:spacing w:line="360" w:lineRule="auto"/>
        <w:rPr>
          <w:rFonts w:ascii="Times New Roman" w:hAnsi="Times New Roman"/>
        </w:rPr>
      </w:pPr>
    </w:p>
    <w:p w14:paraId="2669F0D8" w14:textId="77777777" w:rsidR="00386A00" w:rsidRPr="001014E2" w:rsidRDefault="00386A00" w:rsidP="00386A00">
      <w:pPr>
        <w:spacing w:line="360" w:lineRule="auto"/>
        <w:rPr>
          <w:rFonts w:ascii="Times New Roman" w:hAnsi="Times New Roman"/>
        </w:rPr>
      </w:pPr>
    </w:p>
    <w:p w14:paraId="49496815" w14:textId="77777777" w:rsidR="00386A00" w:rsidRPr="001014E2" w:rsidRDefault="00386A00" w:rsidP="00386A00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 xml:space="preserve">: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Pr="001014E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02AD0C3" w14:textId="77777777" w:rsidR="00386A00" w:rsidRPr="001014E2" w:rsidRDefault="00386A00" w:rsidP="00386A00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   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      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 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97883B" w14:textId="77777777" w:rsidR="00386A00" w:rsidRPr="001014E2" w:rsidRDefault="00386A00" w:rsidP="00386A00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41520C89" w14:textId="77777777" w:rsidR="00386A00" w:rsidRPr="001014E2" w:rsidRDefault="00386A00" w:rsidP="00386A00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03B7BA17" w14:textId="77777777" w:rsidR="00386A00" w:rsidRPr="001014E2" w:rsidRDefault="00386A00" w:rsidP="00386A00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3A6AC16C" w14:textId="77777777" w:rsidR="00A52B92" w:rsidRPr="005F0E23" w:rsidRDefault="00A52B92" w:rsidP="00071FF9">
      <w:pPr>
        <w:pStyle w:val="Default"/>
        <w:rPr>
          <w:rFonts w:ascii="Times New Roman" w:hAnsi="Times New Roman"/>
        </w:rPr>
      </w:pPr>
    </w:p>
    <w:p w14:paraId="2C8B2780" w14:textId="77777777" w:rsidR="00A52B92" w:rsidRPr="005F0E23" w:rsidRDefault="00A52B92" w:rsidP="00E0171C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 w:rsidRPr="005F0E23">
        <w:rPr>
          <w:rFonts w:ascii="Times New Roman" w:hAnsi="Times New Roman"/>
          <w:b/>
          <w:bCs/>
          <w:sz w:val="23"/>
          <w:szCs w:val="23"/>
        </w:rPr>
        <w:t xml:space="preserve">Titularul cursului: </w:t>
      </w:r>
      <w:bookmarkStart w:id="0" w:name="_Hlk63985521"/>
      <w:r w:rsidRPr="005F0E23">
        <w:rPr>
          <w:rFonts w:ascii="Times New Roman" w:hAnsi="Times New Roman"/>
          <w:i/>
          <w:iCs/>
        </w:rPr>
        <w:t xml:space="preserve">Prof. </w:t>
      </w:r>
      <w:r w:rsidR="00386A00">
        <w:rPr>
          <w:rFonts w:ascii="Times New Roman" w:hAnsi="Times New Roman"/>
          <w:i/>
          <w:iCs/>
        </w:rPr>
        <w:t>U</w:t>
      </w:r>
      <w:r w:rsidR="00075A19">
        <w:rPr>
          <w:rFonts w:ascii="Times New Roman" w:hAnsi="Times New Roman"/>
          <w:i/>
          <w:iCs/>
        </w:rPr>
        <w:t>niv.</w:t>
      </w:r>
      <w:r w:rsidR="00386A00">
        <w:rPr>
          <w:rFonts w:ascii="Times New Roman" w:hAnsi="Times New Roman"/>
          <w:i/>
          <w:iCs/>
        </w:rPr>
        <w:t xml:space="preserve"> D</w:t>
      </w:r>
      <w:r w:rsidRPr="005F0E23">
        <w:rPr>
          <w:rFonts w:ascii="Times New Roman" w:hAnsi="Times New Roman"/>
          <w:i/>
          <w:iCs/>
        </w:rPr>
        <w:t>r. Adrian Pop</w:t>
      </w:r>
      <w:bookmarkEnd w:id="0"/>
    </w:p>
    <w:p w14:paraId="7177161D" w14:textId="77777777" w:rsidR="00A52B92" w:rsidRPr="005F0E23" w:rsidRDefault="00A52B92" w:rsidP="00860E6A">
      <w:pPr>
        <w:pStyle w:val="Default"/>
        <w:rPr>
          <w:rFonts w:ascii="Times New Roman" w:hAnsi="Times New Roman"/>
          <w:b/>
          <w:i/>
        </w:rPr>
      </w:pPr>
    </w:p>
    <w:p w14:paraId="009854B8" w14:textId="77777777" w:rsidR="00A52B92" w:rsidRPr="005F0E23" w:rsidRDefault="00A52B92" w:rsidP="00071FF9">
      <w:pPr>
        <w:pStyle w:val="Default"/>
        <w:rPr>
          <w:rFonts w:ascii="Times New Roman" w:hAnsi="Times New Roman"/>
          <w:iCs/>
          <w:sz w:val="23"/>
          <w:szCs w:val="23"/>
        </w:rPr>
      </w:pPr>
    </w:p>
    <w:tbl>
      <w:tblPr>
        <w:tblpPr w:leftFromText="180" w:rightFromText="180" w:vertAnchor="text" w:horzAnchor="margin" w:tblpY="113"/>
        <w:tblW w:w="0" w:type="auto"/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454"/>
      </w:tblGrid>
      <w:tr w:rsidR="00A52B92" w:rsidRPr="005F0E23" w14:paraId="0C10053A" w14:textId="77777777">
        <w:trPr>
          <w:trHeight w:val="159"/>
        </w:trPr>
        <w:tc>
          <w:tcPr>
            <w:tcW w:w="9962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F6C5D2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Număr de ore/Verificarea/Credite </w:t>
            </w:r>
          </w:p>
        </w:tc>
      </w:tr>
      <w:tr w:rsidR="00A52B92" w:rsidRPr="005F0E23" w14:paraId="0B2CEDEA" w14:textId="777777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A52B5B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7D1F1F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1FB2AA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160BC2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CDEFD0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Examinare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75CC56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Credite </w:t>
            </w:r>
          </w:p>
        </w:tc>
      </w:tr>
      <w:tr w:rsidR="00A52B92" w:rsidRPr="005F0E23" w14:paraId="06213FC1" w14:textId="777777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AFE859" w14:textId="479B7C2C" w:rsidR="00A52B92" w:rsidRPr="005F0E23" w:rsidRDefault="00A52B92" w:rsidP="001821C8">
            <w:pPr>
              <w:pStyle w:val="Defaul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</w:rPr>
              <w:t>C=28, SI=</w:t>
            </w:r>
            <w:r w:rsidR="00870561">
              <w:rPr>
                <w:rFonts w:ascii="Times New Roman" w:hAnsi="Times New Roman"/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717CF7" w14:textId="5C57F12D" w:rsidR="00A52B92" w:rsidRPr="005F0E23" w:rsidRDefault="00622900" w:rsidP="0056297A">
            <w:pPr>
              <w:pStyle w:val="Defaul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</w:rPr>
              <w:t>S=</w:t>
            </w:r>
            <w:r w:rsidR="0067264E">
              <w:rPr>
                <w:rFonts w:ascii="Times New Roman" w:hAnsi="Times New Roman"/>
                <w:b/>
                <w:bCs/>
              </w:rPr>
              <w:t>28</w:t>
            </w:r>
            <w:r w:rsidR="00A52B92" w:rsidRPr="005F0E23">
              <w:rPr>
                <w:rFonts w:ascii="Times New Roman" w:hAnsi="Times New Roman"/>
                <w:b/>
                <w:bCs/>
              </w:rPr>
              <w:t>, SI=</w:t>
            </w:r>
            <w:r w:rsidR="0056297A">
              <w:rPr>
                <w:rFonts w:ascii="Times New Roman" w:hAnsi="Times New Roman"/>
                <w:b/>
                <w:bCs/>
              </w:rPr>
              <w:t>4</w:t>
            </w:r>
            <w:r w:rsidR="00870561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D3F962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12DC6D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9F0170" w14:textId="735F0E44" w:rsidR="00A52B92" w:rsidRPr="005F0E23" w:rsidRDefault="005A0EF8" w:rsidP="00071FF9">
            <w:pPr>
              <w:pStyle w:val="Defaul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E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06F63C" w14:textId="77777777" w:rsidR="00A52B92" w:rsidRPr="005F0E23" w:rsidRDefault="00A52B92" w:rsidP="00071FF9">
            <w:pPr>
              <w:pStyle w:val="Defaul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F0E23">
              <w:rPr>
                <w:rFonts w:ascii="Times New Roman" w:hAnsi="Times New Roman"/>
                <w:b/>
                <w:bCs/>
              </w:rPr>
              <w:t>6</w:t>
            </w:r>
          </w:p>
        </w:tc>
      </w:tr>
    </w:tbl>
    <w:p w14:paraId="44978E6E" w14:textId="77777777" w:rsidR="00A52B92" w:rsidRPr="005F0E23" w:rsidRDefault="00A52B92" w:rsidP="00071FF9">
      <w:pPr>
        <w:pStyle w:val="Default"/>
        <w:rPr>
          <w:rFonts w:ascii="Times New Roman" w:hAnsi="Times New Roman"/>
          <w:iCs/>
          <w:sz w:val="23"/>
          <w:szCs w:val="23"/>
        </w:rPr>
      </w:pPr>
    </w:p>
    <w:p w14:paraId="053FD819" w14:textId="77777777" w:rsidR="00A52B92" w:rsidRPr="005F0E23" w:rsidRDefault="00A52B92" w:rsidP="00071FF9">
      <w:pPr>
        <w:pStyle w:val="Default"/>
        <w:rPr>
          <w:rFonts w:ascii="Times New Roman" w:hAnsi="Times New Roman"/>
        </w:rPr>
      </w:pPr>
    </w:p>
    <w:p w14:paraId="7D51EB27" w14:textId="77777777" w:rsidR="00A52B92" w:rsidRPr="005F0E23" w:rsidRDefault="00A52B92" w:rsidP="00071FF9">
      <w:pPr>
        <w:pStyle w:val="Default"/>
        <w:rPr>
          <w:rFonts w:ascii="Times New Roman" w:hAnsi="Times New Roman"/>
        </w:rPr>
      </w:pPr>
    </w:p>
    <w:p w14:paraId="4AB74096" w14:textId="77777777" w:rsidR="00A52B92" w:rsidRPr="005F0E23" w:rsidRDefault="00A52B92" w:rsidP="00071FF9">
      <w:pPr>
        <w:pStyle w:val="Default"/>
        <w:rPr>
          <w:rFonts w:ascii="Times New Roman" w:hAnsi="Times New Roman"/>
          <w:sz w:val="23"/>
          <w:szCs w:val="23"/>
        </w:rPr>
      </w:pPr>
      <w:r w:rsidRPr="005F0E23">
        <w:rPr>
          <w:rFonts w:ascii="Times New Roman" w:hAnsi="Times New Roman"/>
          <w:b/>
          <w:bCs/>
        </w:rPr>
        <w:t>A. OBIECTIVELE DISCIPLINEI</w:t>
      </w:r>
      <w:r w:rsidRPr="005F0E23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7335996C" w14:textId="77777777" w:rsidR="00A52B92" w:rsidRPr="005F0E23" w:rsidRDefault="00386A00" w:rsidP="00037968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O1</w:t>
      </w:r>
      <w:r w:rsidR="00A52B92" w:rsidRPr="005F0E23">
        <w:rPr>
          <w:rFonts w:ascii="Times New Roman" w:hAnsi="Times New Roman"/>
        </w:rPr>
        <w:t>: Utilizarea adecvată a conceptelor d</w:t>
      </w:r>
      <w:r w:rsidR="00A52B92">
        <w:rPr>
          <w:rFonts w:ascii="Times New Roman" w:hAnsi="Times New Roman"/>
        </w:rPr>
        <w:t>e bază din domeniul studiilor de securitate</w:t>
      </w:r>
      <w:r w:rsidR="00A52B92" w:rsidRPr="005F0E23">
        <w:rPr>
          <w:rFonts w:ascii="Times New Roman" w:hAnsi="Times New Roman"/>
        </w:rPr>
        <w:t>;</w:t>
      </w:r>
    </w:p>
    <w:p w14:paraId="6A4BC9C1" w14:textId="77777777" w:rsidR="00A52B92" w:rsidRPr="005F0E23" w:rsidRDefault="00A52B92" w:rsidP="00D3728C">
      <w:pPr>
        <w:pStyle w:val="Default"/>
        <w:ind w:right="104"/>
        <w:rPr>
          <w:rFonts w:ascii="Times New Roman" w:hAnsi="Times New Roman"/>
        </w:rPr>
      </w:pPr>
      <w:r w:rsidRPr="005F0E23">
        <w:rPr>
          <w:rFonts w:ascii="Times New Roman" w:hAnsi="Times New Roman"/>
        </w:rPr>
        <w:lastRenderedPageBreak/>
        <w:t xml:space="preserve">O2: Utilizarea conceptelor fundamentale din domeniul </w:t>
      </w:r>
      <w:r>
        <w:rPr>
          <w:rFonts w:ascii="Times New Roman" w:hAnsi="Times New Roman"/>
        </w:rPr>
        <w:t>studiilor de securitate</w:t>
      </w:r>
      <w:r w:rsidRPr="005F0E23">
        <w:rPr>
          <w:rFonts w:ascii="Times New Roman" w:hAnsi="Times New Roman"/>
        </w:rPr>
        <w:t xml:space="preserve"> în descrierea şi explicarea genezei derulării unor evenimente şi procese;</w:t>
      </w:r>
    </w:p>
    <w:p w14:paraId="7887E553" w14:textId="77777777" w:rsidR="00A52B92" w:rsidRPr="005F0E23" w:rsidRDefault="00A52B92" w:rsidP="00D3728C">
      <w:pPr>
        <w:pStyle w:val="Default"/>
        <w:rPr>
          <w:rFonts w:ascii="Times New Roman" w:hAnsi="Times New Roman"/>
        </w:rPr>
      </w:pPr>
      <w:r w:rsidRPr="005F0E23">
        <w:rPr>
          <w:rFonts w:ascii="Times New Roman" w:hAnsi="Times New Roman"/>
        </w:rPr>
        <w:t>O3</w:t>
      </w:r>
      <w:r w:rsidRPr="005F0E23">
        <w:rPr>
          <w:rFonts w:ascii="Times New Roman" w:hAnsi="Times New Roman"/>
          <w:iCs/>
        </w:rPr>
        <w:t>:</w:t>
      </w:r>
      <w:r w:rsidRPr="005F0E23">
        <w:rPr>
          <w:rFonts w:ascii="Times New Roman" w:hAnsi="Times New Roman"/>
        </w:rPr>
        <w:t xml:space="preserve"> Utilizarea regulilor fundamentale </w:t>
      </w:r>
      <w:r>
        <w:rPr>
          <w:rFonts w:ascii="Times New Roman" w:hAnsi="Times New Roman"/>
        </w:rPr>
        <w:t xml:space="preserve">proprii disciplinei </w:t>
      </w:r>
      <w:r w:rsidRPr="005F0E23">
        <w:rPr>
          <w:rFonts w:ascii="Times New Roman" w:hAnsi="Times New Roman"/>
        </w:rPr>
        <w:t>pentru în</w:t>
      </w:r>
      <w:r>
        <w:rPr>
          <w:rFonts w:ascii="Times New Roman" w:hAnsi="Times New Roman"/>
        </w:rPr>
        <w:t>ţ</w:t>
      </w:r>
      <w:r w:rsidRPr="005F0E23">
        <w:rPr>
          <w:rFonts w:ascii="Times New Roman" w:hAnsi="Times New Roman"/>
        </w:rPr>
        <w:t xml:space="preserve">elegerea şi evaluarea unor </w:t>
      </w:r>
      <w:r>
        <w:rPr>
          <w:rFonts w:ascii="Times New Roman" w:hAnsi="Times New Roman"/>
        </w:rPr>
        <w:t xml:space="preserve">programe şi </w:t>
      </w:r>
      <w:r w:rsidRPr="005F0E23">
        <w:rPr>
          <w:rFonts w:ascii="Times New Roman" w:hAnsi="Times New Roman"/>
        </w:rPr>
        <w:t>acţiuni social-politice;</w:t>
      </w:r>
    </w:p>
    <w:p w14:paraId="107596CB" w14:textId="77777777" w:rsidR="00A52B92" w:rsidRPr="005F0E23" w:rsidRDefault="00A52B92" w:rsidP="00D3728C">
      <w:pPr>
        <w:autoSpaceDE w:val="0"/>
        <w:autoSpaceDN w:val="0"/>
        <w:adjustRightInd w:val="0"/>
        <w:spacing w:after="0"/>
        <w:ind w:right="104"/>
        <w:jc w:val="both"/>
        <w:rPr>
          <w:rFonts w:ascii="Times New Roman" w:hAnsi="Times New Roman"/>
          <w:sz w:val="24"/>
          <w:szCs w:val="24"/>
        </w:rPr>
      </w:pPr>
      <w:r w:rsidRPr="005F0E23">
        <w:rPr>
          <w:rFonts w:ascii="Times New Roman" w:hAnsi="Times New Roman"/>
          <w:sz w:val="24"/>
          <w:szCs w:val="24"/>
        </w:rPr>
        <w:t>O4</w:t>
      </w:r>
      <w:r w:rsidRPr="005F0E23">
        <w:rPr>
          <w:rFonts w:ascii="Times New Roman" w:hAnsi="Times New Roman"/>
          <w:iCs/>
          <w:sz w:val="24"/>
          <w:szCs w:val="24"/>
        </w:rPr>
        <w:t>:</w:t>
      </w:r>
      <w:r w:rsidR="00386A00">
        <w:rPr>
          <w:rFonts w:ascii="Times New Roman" w:hAnsi="Times New Roman"/>
          <w:sz w:val="24"/>
          <w:szCs w:val="24"/>
        </w:rPr>
        <w:t xml:space="preserve"> </w:t>
      </w:r>
      <w:r w:rsidRPr="005F0E23">
        <w:rPr>
          <w:rFonts w:ascii="Times New Roman" w:hAnsi="Times New Roman"/>
          <w:sz w:val="24"/>
          <w:szCs w:val="24"/>
        </w:rPr>
        <w:t>Utilizarea metodologiei</w:t>
      </w:r>
      <w:r w:rsidRPr="005F0E2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studiilor de securitate </w:t>
      </w:r>
      <w:r w:rsidRPr="005F0E23">
        <w:rPr>
          <w:rFonts w:ascii="Times New Roman" w:hAnsi="Times New Roman"/>
          <w:sz w:val="24"/>
          <w:szCs w:val="24"/>
        </w:rPr>
        <w:t>în analiza unor procese specifice sistemelor social-politice contemporane;</w:t>
      </w:r>
    </w:p>
    <w:p w14:paraId="0A26A41E" w14:textId="77777777" w:rsidR="00A52B92" w:rsidRPr="005F0E23" w:rsidRDefault="00A52B92" w:rsidP="00D3728C">
      <w:pPr>
        <w:autoSpaceDE w:val="0"/>
        <w:autoSpaceDN w:val="0"/>
        <w:adjustRightInd w:val="0"/>
        <w:spacing w:after="0"/>
        <w:ind w:right="104"/>
        <w:jc w:val="both"/>
        <w:rPr>
          <w:rFonts w:ascii="Times New Roman" w:hAnsi="Times New Roman"/>
          <w:iCs/>
          <w:sz w:val="24"/>
          <w:szCs w:val="24"/>
        </w:rPr>
      </w:pPr>
      <w:r w:rsidRPr="005F0E23">
        <w:rPr>
          <w:rFonts w:ascii="Times New Roman" w:hAnsi="Times New Roman"/>
          <w:sz w:val="24"/>
          <w:szCs w:val="24"/>
        </w:rPr>
        <w:t>O5</w:t>
      </w:r>
      <w:r w:rsidRPr="005F0E23">
        <w:rPr>
          <w:rFonts w:ascii="Times New Roman" w:hAnsi="Times New Roman"/>
          <w:iCs/>
          <w:sz w:val="24"/>
          <w:szCs w:val="24"/>
        </w:rPr>
        <w:t xml:space="preserve">: Identificarea conceptelor şi metodelor </w:t>
      </w:r>
      <w:r>
        <w:rPr>
          <w:rFonts w:ascii="Times New Roman" w:hAnsi="Times New Roman"/>
          <w:sz w:val="24"/>
          <w:szCs w:val="24"/>
        </w:rPr>
        <w:t>studiilor de securitate</w:t>
      </w:r>
      <w:r w:rsidRPr="005F0E23">
        <w:rPr>
          <w:rFonts w:ascii="Times New Roman" w:hAnsi="Times New Roman"/>
          <w:iCs/>
          <w:sz w:val="24"/>
          <w:szCs w:val="24"/>
        </w:rPr>
        <w:t xml:space="preserve"> de evaluare a evenimentelor şi proceselor politice;</w:t>
      </w:r>
    </w:p>
    <w:p w14:paraId="0772D97C" w14:textId="77777777" w:rsidR="00A52B92" w:rsidRPr="005F0E23" w:rsidRDefault="00A52B92" w:rsidP="00D3728C">
      <w:pPr>
        <w:autoSpaceDE w:val="0"/>
        <w:autoSpaceDN w:val="0"/>
        <w:adjustRightInd w:val="0"/>
        <w:spacing w:after="0"/>
        <w:ind w:right="104"/>
        <w:jc w:val="both"/>
        <w:rPr>
          <w:rFonts w:ascii="Times New Roman" w:hAnsi="Times New Roman"/>
          <w:sz w:val="24"/>
          <w:szCs w:val="24"/>
        </w:rPr>
      </w:pPr>
      <w:r w:rsidRPr="005F0E23">
        <w:rPr>
          <w:rFonts w:ascii="Times New Roman" w:hAnsi="Times New Roman"/>
          <w:sz w:val="24"/>
          <w:szCs w:val="24"/>
        </w:rPr>
        <w:t>O6</w:t>
      </w:r>
      <w:r w:rsidRPr="005F0E23">
        <w:rPr>
          <w:rFonts w:ascii="Times New Roman" w:hAnsi="Times New Roman"/>
          <w:iCs/>
          <w:sz w:val="24"/>
          <w:szCs w:val="24"/>
        </w:rPr>
        <w:t>:</w:t>
      </w:r>
      <w:r w:rsidRPr="005F0E23">
        <w:rPr>
          <w:rFonts w:ascii="Times New Roman" w:hAnsi="Times New Roman"/>
          <w:sz w:val="24"/>
          <w:szCs w:val="24"/>
        </w:rPr>
        <w:t xml:space="preserve"> Utilizarea adecvată în comunicarea profesională a conceptelor fundamentale din domeniul </w:t>
      </w:r>
      <w:r>
        <w:rPr>
          <w:rFonts w:ascii="Times New Roman" w:hAnsi="Times New Roman"/>
          <w:sz w:val="24"/>
          <w:szCs w:val="24"/>
        </w:rPr>
        <w:t>studiilor de securitate</w:t>
      </w:r>
      <w:r w:rsidRPr="005F0E23">
        <w:rPr>
          <w:rFonts w:ascii="Times New Roman" w:hAnsi="Times New Roman"/>
          <w:sz w:val="24"/>
          <w:szCs w:val="24"/>
        </w:rPr>
        <w:t>;</w:t>
      </w:r>
    </w:p>
    <w:p w14:paraId="5C0E2191" w14:textId="77777777" w:rsidR="00A52B92" w:rsidRPr="005F0E23" w:rsidRDefault="00A52B92" w:rsidP="00D41987">
      <w:pPr>
        <w:autoSpaceDE w:val="0"/>
        <w:autoSpaceDN w:val="0"/>
        <w:adjustRightInd w:val="0"/>
        <w:spacing w:after="0"/>
        <w:ind w:right="104"/>
        <w:jc w:val="both"/>
        <w:rPr>
          <w:rFonts w:ascii="Times New Roman" w:hAnsi="Times New Roman"/>
          <w:sz w:val="24"/>
          <w:szCs w:val="24"/>
        </w:rPr>
      </w:pPr>
      <w:r w:rsidRPr="005F0E23">
        <w:rPr>
          <w:rFonts w:ascii="Times New Roman" w:hAnsi="Times New Roman"/>
          <w:sz w:val="24"/>
          <w:szCs w:val="24"/>
        </w:rPr>
        <w:t>O</w:t>
      </w:r>
      <w:r w:rsidRPr="005F0E23">
        <w:rPr>
          <w:rFonts w:ascii="Times New Roman" w:hAnsi="Times New Roman"/>
        </w:rPr>
        <w:t>7</w:t>
      </w:r>
      <w:r w:rsidRPr="005F0E23">
        <w:rPr>
          <w:rFonts w:ascii="Times New Roman" w:hAnsi="Times New Roman"/>
          <w:iCs/>
          <w:sz w:val="24"/>
          <w:szCs w:val="24"/>
        </w:rPr>
        <w:t>:</w:t>
      </w:r>
      <w:r w:rsidRPr="005F0E23">
        <w:rPr>
          <w:rFonts w:ascii="Times New Roman" w:hAnsi="Times New Roman"/>
          <w:sz w:val="24"/>
          <w:szCs w:val="24"/>
        </w:rPr>
        <w:t xml:space="preserve"> Utilizarea</w:t>
      </w:r>
      <w:r w:rsidRPr="005F0E23">
        <w:rPr>
          <w:rFonts w:ascii="Times New Roman" w:hAnsi="Times New Roman"/>
        </w:rPr>
        <w:t xml:space="preserve"> </w:t>
      </w:r>
      <w:r w:rsidRPr="005F0E23">
        <w:rPr>
          <w:rFonts w:ascii="Times New Roman" w:hAnsi="Times New Roman"/>
          <w:sz w:val="24"/>
          <w:szCs w:val="24"/>
        </w:rPr>
        <w:t>conceptelor fundamentale specifice disciplinei în interpretarea unor situa</w:t>
      </w:r>
      <w:r w:rsidR="00DD5087" w:rsidRPr="005F0E23">
        <w:rPr>
          <w:rFonts w:ascii="Times New Roman" w:hAnsi="Times New Roman"/>
        </w:rPr>
        <w:t>ţ</w:t>
      </w:r>
      <w:r w:rsidRPr="005F0E23">
        <w:rPr>
          <w:rFonts w:ascii="Times New Roman" w:hAnsi="Times New Roman"/>
          <w:sz w:val="24"/>
          <w:szCs w:val="24"/>
        </w:rPr>
        <w:t>ii socio-politice concrete.</w:t>
      </w:r>
    </w:p>
    <w:p w14:paraId="252AA85F" w14:textId="77777777" w:rsidR="00A52B92" w:rsidRPr="005F0E23" w:rsidRDefault="00A52B92" w:rsidP="00D41987">
      <w:pPr>
        <w:pStyle w:val="Default"/>
        <w:rPr>
          <w:rFonts w:ascii="Times New Roman" w:hAnsi="Times New Roman"/>
        </w:rPr>
      </w:pPr>
    </w:p>
    <w:p w14:paraId="7089FF2E" w14:textId="77777777" w:rsidR="00A52B92" w:rsidRPr="005F0E23" w:rsidRDefault="00A52B92" w:rsidP="0043001F">
      <w:pPr>
        <w:pStyle w:val="Default"/>
        <w:rPr>
          <w:rFonts w:ascii="Times New Roman" w:hAnsi="Times New Roman"/>
        </w:rPr>
      </w:pPr>
    </w:p>
    <w:p w14:paraId="790F6A2A" w14:textId="77777777" w:rsidR="00A52B92" w:rsidRDefault="00A52B92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  <w:r w:rsidRPr="005F0E23">
        <w:rPr>
          <w:rFonts w:ascii="Times New Roman" w:hAnsi="Times New Roman"/>
          <w:b/>
          <w:bCs/>
        </w:rPr>
        <w:t>B. PRECONDIŢII DE ACCESARE A DISCIPLINEI</w:t>
      </w:r>
      <w:r w:rsidRPr="005F0E23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5F68C12C" w14:textId="77777777" w:rsidR="00386A00" w:rsidRPr="005F0E23" w:rsidRDefault="00386A00" w:rsidP="00071FF9">
      <w:pPr>
        <w:pStyle w:val="Default"/>
        <w:rPr>
          <w:rFonts w:ascii="Times New Roman" w:hAnsi="Times New Roman"/>
          <w:i/>
          <w:iCs/>
          <w:sz w:val="23"/>
          <w:szCs w:val="23"/>
        </w:rPr>
      </w:pPr>
    </w:p>
    <w:p w14:paraId="50C78ED3" w14:textId="77777777" w:rsidR="00386A00" w:rsidRDefault="00386A00" w:rsidP="00386A00">
      <w:pPr>
        <w:pStyle w:val="Default"/>
        <w:rPr>
          <w:rFonts w:ascii="Times New Roman" w:hAnsi="Times New Roman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86A00" w:rsidRPr="001014E2" w14:paraId="4562778B" w14:textId="77777777" w:rsidTr="00386A00">
        <w:tc>
          <w:tcPr>
            <w:tcW w:w="9639" w:type="dxa"/>
            <w:shd w:val="clear" w:color="auto" w:fill="auto"/>
          </w:tcPr>
          <w:p w14:paraId="12BF0654" w14:textId="77777777" w:rsidR="00386A00" w:rsidRPr="00B753FB" w:rsidRDefault="00386A00" w:rsidP="00386A00">
            <w:pPr>
              <w:pStyle w:val="Default"/>
              <w:spacing w:line="360" w:lineRule="auto"/>
              <w:rPr>
                <w:rFonts w:ascii="Times New Roman" w:hAnsi="Times New Roman"/>
                <w:b/>
              </w:rPr>
            </w:pPr>
            <w:r w:rsidRPr="00B753FB">
              <w:rPr>
                <w:rFonts w:ascii="Times New Roman" w:hAnsi="Times New Roman"/>
                <w:b/>
              </w:rPr>
              <w:t>Denumire disciplină</w:t>
            </w:r>
          </w:p>
        </w:tc>
      </w:tr>
      <w:tr w:rsidR="00386A00" w:rsidRPr="001014E2" w14:paraId="6996CDF5" w14:textId="77777777" w:rsidTr="00386A00">
        <w:tc>
          <w:tcPr>
            <w:tcW w:w="9639" w:type="dxa"/>
            <w:shd w:val="clear" w:color="auto" w:fill="auto"/>
          </w:tcPr>
          <w:p w14:paraId="6D90DDB8" w14:textId="77777777" w:rsidR="00386A00" w:rsidRPr="00B753FB" w:rsidRDefault="00386A00" w:rsidP="00386A00">
            <w:pPr>
              <w:pStyle w:val="Default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Introducere în R</w:t>
            </w:r>
            <w:r w:rsidRPr="00A03012">
              <w:rPr>
                <w:rFonts w:ascii="Times New Roman" w:hAnsi="Times New Roman"/>
              </w:rPr>
              <w:t xml:space="preserve">elaţiile </w:t>
            </w:r>
            <w:r>
              <w:rPr>
                <w:rFonts w:ascii="Times New Roman" w:hAnsi="Times New Roman"/>
              </w:rPr>
              <w:t>I</w:t>
            </w:r>
            <w:r w:rsidRPr="00A03012">
              <w:rPr>
                <w:rFonts w:ascii="Times New Roman" w:hAnsi="Times New Roman"/>
              </w:rPr>
              <w:t>nternaţionale</w:t>
            </w:r>
          </w:p>
        </w:tc>
      </w:tr>
      <w:tr w:rsidR="00386A00" w:rsidRPr="001014E2" w14:paraId="0AFD4ABA" w14:textId="77777777" w:rsidTr="00386A00">
        <w:tc>
          <w:tcPr>
            <w:tcW w:w="9639" w:type="dxa"/>
            <w:shd w:val="clear" w:color="auto" w:fill="auto"/>
          </w:tcPr>
          <w:p w14:paraId="5968226B" w14:textId="77777777" w:rsidR="00386A00" w:rsidRPr="00B753FB" w:rsidRDefault="00386A00" w:rsidP="00386A00">
            <w:pPr>
              <w:pStyle w:val="Default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Istorie U</w:t>
            </w:r>
            <w:r w:rsidRPr="00A03012">
              <w:rPr>
                <w:rFonts w:ascii="Times New Roman" w:hAnsi="Times New Roman"/>
              </w:rPr>
              <w:t xml:space="preserve">niversală </w:t>
            </w:r>
          </w:p>
        </w:tc>
      </w:tr>
    </w:tbl>
    <w:p w14:paraId="32286B9B" w14:textId="77777777" w:rsidR="00386A00" w:rsidRDefault="00386A00" w:rsidP="00386A00">
      <w:pPr>
        <w:pStyle w:val="Default"/>
        <w:rPr>
          <w:rFonts w:ascii="Times New Roman" w:hAnsi="Times New Roman"/>
          <w:b/>
          <w:bCs/>
        </w:rPr>
      </w:pPr>
    </w:p>
    <w:p w14:paraId="53B4EF53" w14:textId="77777777" w:rsidR="00386A00" w:rsidRPr="005F0E23" w:rsidRDefault="00386A00" w:rsidP="00071FF9">
      <w:pPr>
        <w:pStyle w:val="Default"/>
        <w:rPr>
          <w:rFonts w:ascii="Times New Roman" w:hAnsi="Times New Roman"/>
          <w:b/>
          <w:bCs/>
        </w:rPr>
      </w:pPr>
    </w:p>
    <w:p w14:paraId="5F4E3112" w14:textId="77777777" w:rsidR="00A52B92" w:rsidRPr="005F0E23" w:rsidRDefault="00A52B92" w:rsidP="00071FF9">
      <w:pPr>
        <w:pStyle w:val="Default"/>
        <w:rPr>
          <w:rFonts w:ascii="Times New Roman" w:hAnsi="Times New Roman"/>
          <w:sz w:val="23"/>
          <w:szCs w:val="23"/>
        </w:rPr>
      </w:pPr>
      <w:r w:rsidRPr="005F0E23">
        <w:rPr>
          <w:rFonts w:ascii="Times New Roman" w:hAnsi="Times New Roman"/>
          <w:b/>
          <w:bCs/>
        </w:rPr>
        <w:t>C. COMPETENŢE SPECIFICE</w:t>
      </w:r>
      <w:r w:rsidRPr="005F0E23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55BD6B49" w14:textId="77777777" w:rsidR="00A52B92" w:rsidRPr="005F0E23" w:rsidRDefault="00A52B92" w:rsidP="006A552A">
      <w:pPr>
        <w:pStyle w:val="Default"/>
        <w:spacing w:line="276" w:lineRule="auto"/>
        <w:ind w:right="104"/>
        <w:jc w:val="both"/>
        <w:rPr>
          <w:rFonts w:ascii="Times New Roman" w:hAnsi="Times New Roman"/>
          <w:iCs/>
        </w:rPr>
      </w:pPr>
      <w:r w:rsidRPr="005F0E23">
        <w:rPr>
          <w:rFonts w:ascii="Times New Roman" w:hAnsi="Times New Roman"/>
        </w:rPr>
        <w:t xml:space="preserve">Disciplina </w:t>
      </w:r>
      <w:r w:rsidR="009B4897">
        <w:rPr>
          <w:rFonts w:ascii="Times New Roman" w:hAnsi="Times New Roman"/>
        </w:rPr>
        <w:t>S</w:t>
      </w:r>
      <w:r>
        <w:rPr>
          <w:rFonts w:ascii="Times New Roman" w:hAnsi="Times New Roman"/>
        </w:rPr>
        <w:t>tudii de securitate</w:t>
      </w:r>
      <w:r w:rsidRPr="005F0E23">
        <w:rPr>
          <w:rFonts w:ascii="Times New Roman" w:hAnsi="Times New Roman"/>
        </w:rPr>
        <w:t xml:space="preserve"> </w:t>
      </w:r>
      <w:r w:rsidRPr="005F0E23">
        <w:rPr>
          <w:rFonts w:ascii="Times New Roman" w:hAnsi="Times New Roman"/>
          <w:iCs/>
        </w:rPr>
        <w:t xml:space="preserve">vizează următoarele competenţe profesionale specifice programului de studiu: </w:t>
      </w:r>
    </w:p>
    <w:p w14:paraId="5EC9B100" w14:textId="77777777" w:rsidR="00A52B92" w:rsidRPr="005F0E23" w:rsidRDefault="00A52B92" w:rsidP="007B0910">
      <w:pPr>
        <w:pStyle w:val="Default"/>
        <w:spacing w:line="276" w:lineRule="auto"/>
        <w:ind w:right="104"/>
        <w:jc w:val="both"/>
        <w:rPr>
          <w:rFonts w:ascii="Times New Roman" w:hAnsi="Times New Roman"/>
          <w:iCs/>
        </w:rPr>
      </w:pPr>
      <w:r w:rsidRPr="005F0E23">
        <w:rPr>
          <w:rFonts w:ascii="Times New Roman" w:hAnsi="Times New Roman"/>
          <w:b/>
        </w:rPr>
        <w:t>(C1):</w:t>
      </w:r>
      <w:r w:rsidRPr="005F0E23">
        <w:rPr>
          <w:rFonts w:ascii="Times New Roman" w:hAnsi="Times New Roman"/>
        </w:rPr>
        <w:t xml:space="preserve"> Aplicarea fundamentelor </w:t>
      </w:r>
      <w:r>
        <w:rPr>
          <w:rFonts w:ascii="Times New Roman" w:hAnsi="Times New Roman"/>
        </w:rPr>
        <w:t>studiilor de securitate</w:t>
      </w:r>
      <w:r w:rsidRPr="005F0E23">
        <w:rPr>
          <w:rFonts w:ascii="Times New Roman" w:hAnsi="Times New Roman"/>
        </w:rPr>
        <w:t xml:space="preserve"> în înţelegerea, analizarea şi evalu</w:t>
      </w:r>
      <w:r w:rsidR="00386A00">
        <w:rPr>
          <w:rFonts w:ascii="Times New Roman" w:hAnsi="Times New Roman"/>
        </w:rPr>
        <w:t>area organizării socio-politice;</w:t>
      </w:r>
      <w:r w:rsidRPr="005F0E23">
        <w:rPr>
          <w:rFonts w:ascii="Times New Roman" w:hAnsi="Times New Roman"/>
        </w:rPr>
        <w:t xml:space="preserve">  </w:t>
      </w:r>
    </w:p>
    <w:p w14:paraId="7A9832E6" w14:textId="77777777" w:rsidR="00A52B92" w:rsidRPr="005F0E23" w:rsidRDefault="00A52B92" w:rsidP="00071FF9">
      <w:pPr>
        <w:pStyle w:val="Default"/>
        <w:rPr>
          <w:rFonts w:ascii="Times New Roman" w:hAnsi="Times New Roman"/>
          <w:bCs/>
        </w:rPr>
      </w:pPr>
      <w:r w:rsidRPr="005F0E23">
        <w:rPr>
          <w:rFonts w:ascii="Times New Roman" w:hAnsi="Times New Roman"/>
          <w:b/>
        </w:rPr>
        <w:t xml:space="preserve">(C2): </w:t>
      </w:r>
      <w:r w:rsidRPr="005F0E23">
        <w:rPr>
          <w:rFonts w:ascii="Times New Roman" w:hAnsi="Times New Roman"/>
          <w:bCs/>
        </w:rPr>
        <w:t xml:space="preserve">Gestionarea </w:t>
      </w:r>
      <w:r>
        <w:rPr>
          <w:rFonts w:ascii="Times New Roman" w:hAnsi="Times New Roman"/>
          <w:bCs/>
        </w:rPr>
        <w:t xml:space="preserve">programelor şi </w:t>
      </w:r>
      <w:r w:rsidRPr="005F0E23">
        <w:rPr>
          <w:rFonts w:ascii="Times New Roman" w:hAnsi="Times New Roman"/>
          <w:bCs/>
        </w:rPr>
        <w:t>acţiunilor social-politice specifice</w:t>
      </w:r>
      <w:r w:rsidRPr="004C07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studiilor de securitate</w:t>
      </w:r>
      <w:r w:rsidR="00386A00">
        <w:rPr>
          <w:rFonts w:ascii="Times New Roman" w:hAnsi="Times New Roman"/>
          <w:bCs/>
        </w:rPr>
        <w:t>;</w:t>
      </w:r>
    </w:p>
    <w:p w14:paraId="3BE5A2F5" w14:textId="77777777" w:rsidR="00A52B92" w:rsidRPr="005F0E23" w:rsidRDefault="00A52B92" w:rsidP="004C0789">
      <w:pPr>
        <w:pStyle w:val="Default"/>
        <w:rPr>
          <w:rFonts w:ascii="Times New Roman" w:hAnsi="Times New Roman"/>
        </w:rPr>
      </w:pPr>
      <w:r w:rsidRPr="005F0E23">
        <w:rPr>
          <w:rFonts w:ascii="Times New Roman" w:hAnsi="Times New Roman"/>
          <w:b/>
        </w:rPr>
        <w:t xml:space="preserve">(C3): </w:t>
      </w:r>
      <w:r w:rsidRPr="005F0E23">
        <w:rPr>
          <w:rFonts w:ascii="Times New Roman" w:hAnsi="Times New Roman"/>
        </w:rPr>
        <w:t xml:space="preserve">Utilizarea metodologiilor specifice </w:t>
      </w:r>
      <w:r>
        <w:rPr>
          <w:rFonts w:ascii="Times New Roman" w:hAnsi="Times New Roman"/>
        </w:rPr>
        <w:t>studiilor de securitate</w:t>
      </w:r>
      <w:r w:rsidRPr="005F0E23">
        <w:rPr>
          <w:rFonts w:ascii="Times New Roman" w:hAnsi="Times New Roman"/>
        </w:rPr>
        <w:t xml:space="preserve"> pentru analiz</w:t>
      </w:r>
      <w:r w:rsidR="00386A00">
        <w:rPr>
          <w:rFonts w:ascii="Times New Roman" w:hAnsi="Times New Roman"/>
        </w:rPr>
        <w:t>area sistemelor social-politice;</w:t>
      </w:r>
    </w:p>
    <w:p w14:paraId="73A95F27" w14:textId="77777777" w:rsidR="00A52B92" w:rsidRPr="005F0E23" w:rsidRDefault="00A52B92" w:rsidP="001819B5">
      <w:pPr>
        <w:pStyle w:val="Default"/>
        <w:rPr>
          <w:rFonts w:ascii="Times New Roman" w:hAnsi="Times New Roman"/>
          <w:bCs/>
        </w:rPr>
      </w:pPr>
      <w:r w:rsidRPr="005F0E23">
        <w:rPr>
          <w:rFonts w:ascii="Times New Roman" w:hAnsi="Times New Roman"/>
          <w:b/>
        </w:rPr>
        <w:t xml:space="preserve">(C4): </w:t>
      </w:r>
      <w:r>
        <w:rPr>
          <w:rFonts w:ascii="Times New Roman" w:hAnsi="Times New Roman"/>
          <w:bCs/>
        </w:rPr>
        <w:t xml:space="preserve">Proiectarea de </w:t>
      </w:r>
      <w:r w:rsidRPr="005F0E23">
        <w:rPr>
          <w:rFonts w:ascii="Times New Roman" w:hAnsi="Times New Roman"/>
          <w:bCs/>
        </w:rPr>
        <w:t>strategii</w:t>
      </w:r>
      <w:r>
        <w:rPr>
          <w:rFonts w:ascii="Times New Roman" w:hAnsi="Times New Roman"/>
          <w:bCs/>
        </w:rPr>
        <w:t xml:space="preserve"> politice</w:t>
      </w:r>
      <w:r w:rsidRPr="005F0E23">
        <w:rPr>
          <w:rFonts w:ascii="Times New Roman" w:hAnsi="Times New Roman"/>
          <w:bCs/>
        </w:rPr>
        <w:t xml:space="preserve"> în contexte</w:t>
      </w:r>
      <w:r w:rsidRPr="005F0E23">
        <w:rPr>
          <w:rFonts w:ascii="Times New Roman" w:hAnsi="Times New Roman"/>
          <w:b/>
        </w:rPr>
        <w:t xml:space="preserve"> </w:t>
      </w:r>
      <w:r w:rsidR="00386A00">
        <w:rPr>
          <w:rFonts w:ascii="Times New Roman" w:hAnsi="Times New Roman"/>
          <w:bCs/>
        </w:rPr>
        <w:t>regionale, naţionale şi globale;</w:t>
      </w:r>
      <w:r w:rsidRPr="005F0E23">
        <w:rPr>
          <w:rFonts w:ascii="Times New Roman" w:hAnsi="Times New Roman"/>
          <w:bCs/>
        </w:rPr>
        <w:t xml:space="preserve"> </w:t>
      </w:r>
    </w:p>
    <w:p w14:paraId="43B44651" w14:textId="77777777" w:rsidR="00A52B92" w:rsidRPr="005F0E23" w:rsidRDefault="00A52B92" w:rsidP="001819B5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5F0E23">
        <w:rPr>
          <w:rFonts w:ascii="Times New Roman" w:hAnsi="Times New Roman"/>
          <w:b/>
        </w:rPr>
        <w:t xml:space="preserve">(C5): </w:t>
      </w:r>
      <w:r w:rsidRPr="005F0E23">
        <w:rPr>
          <w:rFonts w:ascii="Times New Roman" w:hAnsi="Times New Roman"/>
        </w:rPr>
        <w:t>Susţinerea,  promovarea şi comunicarea valorilor democratice.</w:t>
      </w:r>
    </w:p>
    <w:p w14:paraId="75FA61AC" w14:textId="77777777" w:rsidR="00A52B92" w:rsidRPr="005F0E23" w:rsidRDefault="00A52B92" w:rsidP="001819B5">
      <w:pPr>
        <w:pStyle w:val="Default"/>
        <w:rPr>
          <w:rFonts w:ascii="Times New Roman" w:hAnsi="Times New Roman"/>
          <w:bCs/>
        </w:rPr>
      </w:pPr>
    </w:p>
    <w:p w14:paraId="2181F1EE" w14:textId="77777777" w:rsidR="00A52B92" w:rsidRPr="005F0E23" w:rsidRDefault="00A52B92" w:rsidP="001819B5">
      <w:pPr>
        <w:pStyle w:val="Default"/>
        <w:rPr>
          <w:rFonts w:ascii="Times New Roman" w:hAnsi="Times New Roman"/>
          <w:i/>
          <w:iCs/>
          <w:sz w:val="23"/>
          <w:szCs w:val="23"/>
        </w:rPr>
      </w:pPr>
    </w:p>
    <w:p w14:paraId="112B076A" w14:textId="77777777" w:rsidR="00A52B92" w:rsidRPr="005F0E23" w:rsidRDefault="00A52B92" w:rsidP="00FF1214">
      <w:pPr>
        <w:pStyle w:val="Default"/>
        <w:jc w:val="both"/>
        <w:rPr>
          <w:rFonts w:ascii="Times New Roman" w:hAnsi="Times New Roman"/>
          <w:b/>
          <w:bCs/>
        </w:rPr>
      </w:pPr>
      <w:r w:rsidRPr="005F0E23">
        <w:rPr>
          <w:rFonts w:ascii="Times New Roman" w:hAnsi="Times New Roman"/>
          <w:b/>
          <w:bCs/>
        </w:rPr>
        <w:t xml:space="preserve">D. CONŢINUTUL DISCIPLINEI </w:t>
      </w:r>
    </w:p>
    <w:p w14:paraId="3AC819B7" w14:textId="77777777" w:rsidR="00A52B92" w:rsidRPr="005F0E23" w:rsidRDefault="00A52B92" w:rsidP="00FF1214">
      <w:pPr>
        <w:pStyle w:val="Default"/>
        <w:jc w:val="both"/>
        <w:rPr>
          <w:rFonts w:ascii="Times New Roman" w:hAnsi="Times New Roman"/>
          <w:b/>
          <w:bCs/>
        </w:rPr>
      </w:pPr>
    </w:p>
    <w:p w14:paraId="298F61C4" w14:textId="77777777" w:rsidR="00A52B92" w:rsidRPr="005F0E23" w:rsidRDefault="00A52B92" w:rsidP="00BD1500">
      <w:pPr>
        <w:pStyle w:val="Default"/>
        <w:numPr>
          <w:ilvl w:val="0"/>
          <w:numId w:val="3"/>
        </w:numPr>
        <w:spacing w:line="276" w:lineRule="auto"/>
        <w:rPr>
          <w:rFonts w:ascii="Times New Roman" w:hAnsi="Times New Roman"/>
          <w:b/>
          <w:bCs/>
          <w:i/>
          <w:iCs/>
        </w:rPr>
      </w:pPr>
      <w:r w:rsidRPr="005F0E23">
        <w:rPr>
          <w:rFonts w:ascii="Times New Roman" w:hAnsi="Times New Roman"/>
          <w:b/>
          <w:bCs/>
          <w:i/>
          <w:iCs/>
        </w:rPr>
        <w:t xml:space="preserve">Curs </w:t>
      </w:r>
    </w:p>
    <w:p w14:paraId="7CA65F56" w14:textId="77777777" w:rsidR="00A52B92" w:rsidRPr="005F0E23" w:rsidRDefault="00A52B92" w:rsidP="00FF1214">
      <w:pPr>
        <w:pStyle w:val="Default"/>
        <w:jc w:val="both"/>
        <w:rPr>
          <w:rFonts w:ascii="Times New Roman" w:hAnsi="Times New Roman"/>
          <w:b/>
          <w:bCs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4"/>
        <w:gridCol w:w="2381"/>
        <w:gridCol w:w="3995"/>
        <w:gridCol w:w="1652"/>
      </w:tblGrid>
      <w:tr w:rsidR="00386A00" w:rsidRPr="005F0E23" w14:paraId="5AE470BD" w14:textId="77777777" w:rsidTr="00F25215">
        <w:tc>
          <w:tcPr>
            <w:tcW w:w="1684" w:type="dxa"/>
          </w:tcPr>
          <w:p w14:paraId="15A45CDB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381" w:type="dxa"/>
          </w:tcPr>
          <w:p w14:paraId="5D8B05B7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</w:p>
        </w:tc>
        <w:tc>
          <w:tcPr>
            <w:tcW w:w="3995" w:type="dxa"/>
          </w:tcPr>
          <w:p w14:paraId="39671440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b/>
                <w:sz w:val="24"/>
                <w:szCs w:val="24"/>
              </w:rPr>
              <w:t>Conţinuturi</w:t>
            </w:r>
          </w:p>
        </w:tc>
        <w:tc>
          <w:tcPr>
            <w:tcW w:w="1652" w:type="dxa"/>
          </w:tcPr>
          <w:p w14:paraId="42809BC3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386A00" w:rsidRPr="005F0E23" w14:paraId="787DE3F7" w14:textId="77777777" w:rsidTr="00F25215">
        <w:tc>
          <w:tcPr>
            <w:tcW w:w="1684" w:type="dxa"/>
          </w:tcPr>
          <w:p w14:paraId="08C5E7E4" w14:textId="77777777" w:rsidR="00386A00" w:rsidRDefault="00386A00" w:rsidP="00386A00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2381" w:type="dxa"/>
          </w:tcPr>
          <w:p w14:paraId="2B5DD884" w14:textId="77777777" w:rsidR="00386A00" w:rsidRPr="00386A00" w:rsidRDefault="00386A00" w:rsidP="00386A00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386A00">
              <w:rPr>
                <w:rFonts w:ascii="Times New Roman" w:hAnsi="Times New Roman"/>
                <w:color w:val="000000"/>
                <w:sz w:val="24"/>
                <w:szCs w:val="24"/>
              </w:rPr>
              <w:t>Evoluţia studiilor de securitate</w:t>
            </w:r>
          </w:p>
        </w:tc>
        <w:tc>
          <w:tcPr>
            <w:tcW w:w="3995" w:type="dxa"/>
          </w:tcPr>
          <w:p w14:paraId="4A480CC1" w14:textId="77777777" w:rsidR="00386A00" w:rsidRPr="00D301EB" w:rsidRDefault="00E1405A" w:rsidP="00D301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 xml:space="preserve">Studiile de securitate înainte de Războiul Rece; </w:t>
            </w:r>
          </w:p>
          <w:p w14:paraId="491E28EC" w14:textId="77777777" w:rsidR="00386A00" w:rsidRPr="00D301EB" w:rsidRDefault="00E1405A" w:rsidP="00D301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 xml:space="preserve">Studiile de securitate în timpul Războiului Rece; </w:t>
            </w:r>
          </w:p>
          <w:p w14:paraId="2514B34A" w14:textId="77777777" w:rsidR="00386A00" w:rsidRDefault="00E1405A" w:rsidP="00211A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>Studiile de securitate după Războiul Rece</w:t>
            </w:r>
            <w:r w:rsidR="00386A00">
              <w:rPr>
                <w:rFonts w:ascii="Times New Roman" w:hAnsi="Times New Roman"/>
                <w:sz w:val="24"/>
                <w:szCs w:val="24"/>
              </w:rPr>
              <w:t>.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2ED149" w14:textId="77777777" w:rsidR="00386A00" w:rsidRDefault="00E1405A" w:rsidP="00DC0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Abordarea tradiţională a conceptului de securitate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1FA838" w14:textId="77777777" w:rsidR="00E1405A" w:rsidRDefault="00E1405A" w:rsidP="00DC0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L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 xml:space="preserve">ărgirea pe orizontală a conceptului de securitate/multiplicarea sectoarelor şi obiectelor de referinţă; </w:t>
            </w:r>
          </w:p>
          <w:p w14:paraId="72857037" w14:textId="77777777" w:rsidR="00386A00" w:rsidRPr="00D301EB" w:rsidRDefault="00E1405A" w:rsidP="00DC0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A</w:t>
            </w:r>
            <w:r w:rsidR="00386A00" w:rsidRPr="00D301EB">
              <w:rPr>
                <w:rFonts w:ascii="Times New Roman" w:hAnsi="Times New Roman"/>
                <w:sz w:val="24"/>
                <w:szCs w:val="24"/>
              </w:rPr>
              <w:t>dâncirea pe verticală a conceptului de securitate/multi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plicarea nivelurilor de analiză. </w:t>
            </w:r>
          </w:p>
        </w:tc>
        <w:tc>
          <w:tcPr>
            <w:tcW w:w="1652" w:type="dxa"/>
          </w:tcPr>
          <w:p w14:paraId="042EE233" w14:textId="77777777" w:rsidR="00386A00" w:rsidRDefault="00386A00" w:rsidP="00D301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lastRenderedPageBreak/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 [C1]</w:t>
            </w:r>
          </w:p>
          <w:p w14:paraId="15A86784" w14:textId="77777777" w:rsidR="0067264E" w:rsidRPr="005F0E23" w:rsidRDefault="0067264E" w:rsidP="00D301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/>
                <w:sz w:val="24"/>
                <w:szCs w:val="24"/>
              </w:rPr>
              <w:t>=0</w:t>
            </w:r>
          </w:p>
          <w:p w14:paraId="7897F423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A00" w:rsidRPr="005F0E23" w14:paraId="6098C076" w14:textId="77777777" w:rsidTr="00F25215">
        <w:tc>
          <w:tcPr>
            <w:tcW w:w="1684" w:type="dxa"/>
          </w:tcPr>
          <w:p w14:paraId="109F614F" w14:textId="77777777" w:rsidR="00386A00" w:rsidRDefault="00386A00" w:rsidP="00386A00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[C2]</w:t>
            </w:r>
          </w:p>
        </w:tc>
        <w:tc>
          <w:tcPr>
            <w:tcW w:w="2381" w:type="dxa"/>
          </w:tcPr>
          <w:p w14:paraId="4D64E0CD" w14:textId="77777777" w:rsidR="00386A00" w:rsidRPr="00386A00" w:rsidRDefault="00386A00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386A00">
              <w:rPr>
                <w:rFonts w:ascii="Times New Roman" w:hAnsi="Times New Roman"/>
                <w:sz w:val="24"/>
                <w:szCs w:val="24"/>
              </w:rPr>
              <w:t>Abordări teoretice ale securității</w:t>
            </w:r>
            <w:r w:rsidR="007871AE">
              <w:rPr>
                <w:rFonts w:ascii="Times New Roman" w:hAnsi="Times New Roman"/>
                <w:sz w:val="24"/>
                <w:szCs w:val="24"/>
              </w:rPr>
              <w:t xml:space="preserve"> (I)</w:t>
            </w:r>
            <w:r w:rsidRPr="00386A00">
              <w:rPr>
                <w:rFonts w:ascii="Times New Roman" w:hAnsi="Times New Roman"/>
                <w:sz w:val="24"/>
                <w:szCs w:val="24"/>
              </w:rPr>
              <w:t xml:space="preserve">: realismul </w:t>
            </w:r>
          </w:p>
        </w:tc>
        <w:tc>
          <w:tcPr>
            <w:tcW w:w="3995" w:type="dxa"/>
          </w:tcPr>
          <w:p w14:paraId="3210EECB" w14:textId="77777777" w:rsidR="00386A00" w:rsidRPr="00212985" w:rsidRDefault="00780EAE" w:rsidP="00DC0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212985">
              <w:rPr>
                <w:rFonts w:ascii="Times New Roman" w:hAnsi="Times New Roman"/>
                <w:sz w:val="24"/>
                <w:szCs w:val="24"/>
              </w:rPr>
              <w:t>Realismul</w:t>
            </w:r>
            <w:r w:rsidR="00E1405A">
              <w:rPr>
                <w:rFonts w:ascii="Times New Roman" w:hAnsi="Times New Roman"/>
                <w:sz w:val="24"/>
                <w:szCs w:val="24"/>
              </w:rPr>
              <w:t xml:space="preserve"> – viziunile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05A">
              <w:rPr>
                <w:rFonts w:ascii="Times New Roman" w:hAnsi="Times New Roman"/>
                <w:sz w:val="24"/>
                <w:szCs w:val="24"/>
              </w:rPr>
              <w:t xml:space="preserve">asupra securității ale </w:t>
            </w:r>
            <w:r w:rsidR="00386A00">
              <w:rPr>
                <w:rFonts w:ascii="Times New Roman" w:hAnsi="Times New Roman"/>
                <w:sz w:val="24"/>
                <w:szCs w:val="24"/>
              </w:rPr>
              <w:t>realismului clasic, neorealismului</w:t>
            </w:r>
            <w:r w:rsidR="00E1405A">
              <w:rPr>
                <w:rFonts w:ascii="Times New Roman" w:hAnsi="Times New Roman"/>
                <w:sz w:val="24"/>
                <w:szCs w:val="24"/>
              </w:rPr>
              <w:t>/realismului structural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 și realismului neoclasic; </w:t>
            </w:r>
          </w:p>
          <w:p w14:paraId="4EA59ED0" w14:textId="77777777" w:rsidR="00780EAE" w:rsidRDefault="00780EAE" w:rsidP="00780E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-B</w:t>
            </w:r>
            <w:r w:rsidRPr="00212985">
              <w:rPr>
                <w:rFonts w:ascii="Times New Roman" w:hAnsi="Times New Roman"/>
                <w:sz w:val="24"/>
                <w:szCs w:val="24"/>
              </w:rPr>
              <w:t>alanţa de putere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42CA6CD3" w14:textId="77777777" w:rsidR="00386A00" w:rsidRPr="005F0E23" w:rsidRDefault="00780EAE" w:rsidP="00780EA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-Balanța amenințării.</w:t>
            </w:r>
            <w:r w:rsidR="00E14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6ABDBDA1" w14:textId="77777777" w:rsidR="00386A00" w:rsidRPr="005F0E23" w:rsidRDefault="00386A00" w:rsidP="00D301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 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C2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C20C7AC" w14:textId="77777777" w:rsidR="00386A00" w:rsidRPr="005F0E23" w:rsidRDefault="00386A00" w:rsidP="006726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/>
                <w:sz w:val="24"/>
                <w:szCs w:val="24"/>
              </w:rPr>
              <w:t>=3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80EAE" w:rsidRPr="005F0E23" w14:paraId="1B36A445" w14:textId="77777777" w:rsidTr="00F25215">
        <w:tc>
          <w:tcPr>
            <w:tcW w:w="1684" w:type="dxa"/>
          </w:tcPr>
          <w:p w14:paraId="5F1C6ACC" w14:textId="77777777" w:rsidR="00780EAE" w:rsidRDefault="00780EAE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7871A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381" w:type="dxa"/>
          </w:tcPr>
          <w:p w14:paraId="6039FE95" w14:textId="77777777" w:rsidR="00780EAE" w:rsidRPr="00F81CFC" w:rsidRDefault="00780EAE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386A00">
              <w:rPr>
                <w:rFonts w:ascii="Times New Roman" w:hAnsi="Times New Roman"/>
                <w:sz w:val="24"/>
                <w:szCs w:val="24"/>
              </w:rPr>
              <w:t>Abordări teoretice ale securității</w:t>
            </w:r>
            <w:r w:rsidR="007871AE">
              <w:rPr>
                <w:rFonts w:ascii="Times New Roman" w:hAnsi="Times New Roman"/>
                <w:sz w:val="24"/>
                <w:szCs w:val="24"/>
              </w:rPr>
              <w:t xml:space="preserve"> (II)</w:t>
            </w:r>
            <w:r w:rsidRPr="00386A00">
              <w:rPr>
                <w:rFonts w:ascii="Times New Roman" w:hAnsi="Times New Roman"/>
                <w:sz w:val="24"/>
                <w:szCs w:val="24"/>
              </w:rPr>
              <w:t>: liberalismul</w:t>
            </w:r>
          </w:p>
        </w:tc>
        <w:tc>
          <w:tcPr>
            <w:tcW w:w="3995" w:type="dxa"/>
          </w:tcPr>
          <w:p w14:paraId="2BE8783E" w14:textId="77777777" w:rsidR="00780EAE" w:rsidRDefault="00780EAE" w:rsidP="00780E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-Liberalismul – principalele asumpții liberale privitoare la securitate;</w:t>
            </w:r>
          </w:p>
          <w:p w14:paraId="10599B66" w14:textId="77777777" w:rsidR="00780EAE" w:rsidRPr="00212985" w:rsidRDefault="00780EAE" w:rsidP="00780E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12985">
              <w:rPr>
                <w:rFonts w:ascii="Times New Roman" w:hAnsi="Times New Roman"/>
                <w:sz w:val="24"/>
                <w:szCs w:val="24"/>
              </w:rPr>
              <w:t xml:space="preserve">Regimurile de securitate; </w:t>
            </w:r>
          </w:p>
          <w:p w14:paraId="58AB465C" w14:textId="77777777" w:rsidR="00780EAE" w:rsidRDefault="00780EAE" w:rsidP="00780E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12985">
              <w:rPr>
                <w:rFonts w:ascii="Times New Roman" w:hAnsi="Times New Roman"/>
                <w:sz w:val="24"/>
                <w:szCs w:val="24"/>
              </w:rPr>
              <w:t>Comunităţile de securitate</w:t>
            </w:r>
          </w:p>
          <w:p w14:paraId="3DB71B01" w14:textId="77777777" w:rsidR="00E1405A" w:rsidRDefault="00E1405A" w:rsidP="00E1405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Teoria păcii democratice</w:t>
            </w:r>
            <w:r w:rsidR="00927E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3493B833" w14:textId="77777777" w:rsidR="00780EAE" w:rsidRPr="005F0E23" w:rsidRDefault="00780EAE" w:rsidP="00780E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 [C</w:t>
            </w:r>
            <w:r w:rsidR="00F25215">
              <w:rPr>
                <w:rFonts w:ascii="Times New Roman" w:hAnsi="Times New Roman"/>
                <w:sz w:val="24"/>
                <w:szCs w:val="24"/>
              </w:rPr>
              <w:t>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220E5745" w14:textId="77777777" w:rsidR="00780EAE" w:rsidRDefault="00780EAE" w:rsidP="00780E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871AE" w:rsidRPr="005F0E23" w14:paraId="71DEBDA5" w14:textId="77777777" w:rsidTr="00F25215">
        <w:tc>
          <w:tcPr>
            <w:tcW w:w="1684" w:type="dxa"/>
          </w:tcPr>
          <w:p w14:paraId="1A48B95E" w14:textId="77777777" w:rsidR="007871AE" w:rsidRPr="005F0E23" w:rsidRDefault="007871AE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[C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0151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72FC1DDE" w14:textId="77777777" w:rsidR="007871AE" w:rsidRPr="00F81CFC" w:rsidRDefault="007871AE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>Abordări teoretice ale securității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(III)</w:t>
            </w:r>
            <w:r w:rsidRPr="00F81CFC">
              <w:rPr>
                <w:rFonts w:ascii="Times New Roman" w:hAnsi="Times New Roman"/>
                <w:sz w:val="24"/>
                <w:szCs w:val="24"/>
              </w:rPr>
              <w:t>: școala engleză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și</w:t>
            </w:r>
            <w:r w:rsidRPr="00F81CFC">
              <w:rPr>
                <w:rFonts w:ascii="Times New Roman" w:hAnsi="Times New Roman"/>
                <w:sz w:val="24"/>
                <w:szCs w:val="24"/>
              </w:rPr>
              <w:t xml:space="preserve"> constructivismul </w:t>
            </w:r>
          </w:p>
        </w:tc>
        <w:tc>
          <w:tcPr>
            <w:tcW w:w="3995" w:type="dxa"/>
          </w:tcPr>
          <w:p w14:paraId="4D12BBDE" w14:textId="77777777" w:rsidR="007871AE" w:rsidRPr="00212985" w:rsidRDefault="00E1405A" w:rsidP="007871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Viziunea școlii</w:t>
            </w:r>
            <w:r w:rsidR="007871AE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/>
                <w:sz w:val="24"/>
                <w:szCs w:val="24"/>
              </w:rPr>
              <w:t>ngleze</w:t>
            </w:r>
            <w:r w:rsidR="00787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asupra securității </w:t>
            </w:r>
            <w:r w:rsidR="007871AE">
              <w:rPr>
                <w:rFonts w:ascii="Times New Roman" w:hAnsi="Times New Roman"/>
                <w:sz w:val="24"/>
                <w:szCs w:val="24"/>
              </w:rPr>
              <w:t xml:space="preserve">şi </w:t>
            </w:r>
            <w:r>
              <w:rPr>
                <w:rFonts w:ascii="Times New Roman" w:hAnsi="Times New Roman"/>
                <w:sz w:val="24"/>
                <w:szCs w:val="24"/>
              </w:rPr>
              <w:t>impactul său asupra securității internaţionale</w:t>
            </w:r>
            <w:r w:rsidR="007871A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2BE14FA" w14:textId="77777777" w:rsidR="007871AE" w:rsidRDefault="007871AE" w:rsidP="007871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Viziunea constructivistă asupra securității; </w:t>
            </w:r>
          </w:p>
          <w:p w14:paraId="3137B927" w14:textId="77777777" w:rsidR="007871AE" w:rsidRDefault="007871AE" w:rsidP="00E14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Conceptul de securitizare.</w:t>
            </w:r>
            <w:r w:rsidR="00E14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41C6CA16" w14:textId="77777777" w:rsidR="00DC1EDD" w:rsidRPr="005F0E23" w:rsidRDefault="00DC1EDD" w:rsidP="00DC1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 [C</w:t>
            </w:r>
            <w:r w:rsidR="00F25215">
              <w:rPr>
                <w:rFonts w:ascii="Times New Roman" w:hAnsi="Times New Roman"/>
                <w:sz w:val="24"/>
                <w:szCs w:val="24"/>
              </w:rPr>
              <w:t>4</w:t>
            </w:r>
            <w:r w:rsidRPr="0020400B">
              <w:rPr>
                <w:rFonts w:ascii="Times New Roman" w:hAnsi="Times New Roman"/>
                <w:sz w:val="24"/>
                <w:szCs w:val="24"/>
              </w:rPr>
              <w:t>]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437B53" w14:textId="1C8F0D76" w:rsidR="007871AE" w:rsidRDefault="00DC1EDD" w:rsidP="00DC1E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066B4E">
              <w:rPr>
                <w:rFonts w:ascii="Times New Roman" w:hAnsi="Times New Roman"/>
                <w:sz w:val="24"/>
                <w:szCs w:val="24"/>
              </w:rPr>
              <w:t>8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0F9A8055" w14:textId="77777777" w:rsidTr="00F25215">
        <w:tc>
          <w:tcPr>
            <w:tcW w:w="1684" w:type="dxa"/>
          </w:tcPr>
          <w:p w14:paraId="091E6061" w14:textId="77777777" w:rsidR="00386A00" w:rsidRDefault="007871AE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[C5</w:t>
            </w:r>
            <w:r w:rsidRPr="0040151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6D640FF9" w14:textId="77777777" w:rsidR="00386A00" w:rsidRPr="00F81CFC" w:rsidRDefault="007871AE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>Abordări teoretice ale securității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1405A">
              <w:rPr>
                <w:rFonts w:ascii="Times New Roman" w:hAnsi="Times New Roman"/>
                <w:sz w:val="24"/>
                <w:szCs w:val="24"/>
              </w:rPr>
              <w:t xml:space="preserve">feminismul </w:t>
            </w:r>
            <w:r w:rsidR="00386A00" w:rsidRPr="00F81CFC">
              <w:rPr>
                <w:rFonts w:ascii="Times New Roman" w:hAnsi="Times New Roman"/>
                <w:sz w:val="24"/>
                <w:szCs w:val="24"/>
              </w:rPr>
              <w:t>și post-structuralismul</w:t>
            </w:r>
          </w:p>
        </w:tc>
        <w:tc>
          <w:tcPr>
            <w:tcW w:w="3995" w:type="dxa"/>
          </w:tcPr>
          <w:p w14:paraId="32C5C024" w14:textId="77777777" w:rsidR="00E1405A" w:rsidRDefault="00E1405A" w:rsidP="00F81C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Impactul feminismului asupra securității internaționale;</w:t>
            </w:r>
          </w:p>
          <w:p w14:paraId="6768E225" w14:textId="77777777" w:rsidR="00F81CFC" w:rsidRPr="00705DD7" w:rsidRDefault="00386A00" w:rsidP="00E14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Viziunea post-structuralistă asupra securității</w:t>
            </w:r>
            <w:r w:rsidR="00E1405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3DB880B4" w14:textId="77777777" w:rsidR="00386A00" w:rsidRPr="005F0E23" w:rsidRDefault="00386A00" w:rsidP="009427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 [C</w:t>
            </w:r>
            <w:r w:rsidR="00E1405A">
              <w:rPr>
                <w:rFonts w:ascii="Times New Roman" w:hAnsi="Times New Roman"/>
                <w:sz w:val="24"/>
                <w:szCs w:val="24"/>
              </w:rPr>
              <w:t>5</w:t>
            </w:r>
            <w:r w:rsidRPr="0020400B">
              <w:rPr>
                <w:rFonts w:ascii="Times New Roman" w:hAnsi="Times New Roman"/>
                <w:sz w:val="24"/>
                <w:szCs w:val="24"/>
              </w:rPr>
              <w:t>]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2E5C5E" w14:textId="75EEB48B" w:rsidR="00386A00" w:rsidRPr="005F0E23" w:rsidRDefault="00386A00" w:rsidP="00211A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066B4E">
              <w:rPr>
                <w:rFonts w:ascii="Times New Roman" w:hAnsi="Times New Roman"/>
                <w:sz w:val="24"/>
                <w:szCs w:val="24"/>
              </w:rPr>
              <w:t>8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438C64CB" w14:textId="77777777" w:rsidTr="00F25215">
        <w:tc>
          <w:tcPr>
            <w:tcW w:w="1684" w:type="dxa"/>
          </w:tcPr>
          <w:p w14:paraId="3539EBDC" w14:textId="77777777" w:rsidR="00386A00" w:rsidRPr="00212985" w:rsidRDefault="007871AE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</w:t>
            </w:r>
            <w:r w:rsidR="00E1405A">
              <w:rPr>
                <w:rFonts w:ascii="Times New Roman" w:hAnsi="Times New Roman"/>
                <w:sz w:val="24"/>
                <w:szCs w:val="24"/>
              </w:rPr>
              <w:t>6</w:t>
            </w:r>
            <w:r w:rsidR="00780EAE" w:rsidRPr="00401514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0A1A2C7E" w14:textId="77777777" w:rsidR="00386A00" w:rsidRPr="00F81CFC" w:rsidRDefault="00386A00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>Sectoarele securităţii</w:t>
            </w:r>
            <w:r w:rsidRPr="00F81C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95" w:type="dxa"/>
          </w:tcPr>
          <w:p w14:paraId="2929A1E3" w14:textId="77777777" w:rsidR="00386A00" w:rsidRPr="005F0E23" w:rsidRDefault="00C14CB5" w:rsidP="0021298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S</w:t>
            </w:r>
            <w:r w:rsidR="00386A00" w:rsidRPr="00212985">
              <w:rPr>
                <w:rFonts w:ascii="Times New Roman" w:hAnsi="Times New Roman"/>
                <w:sz w:val="24"/>
                <w:szCs w:val="24"/>
              </w:rPr>
              <w:t>ectorul militar</w:t>
            </w:r>
            <w:r w:rsidR="00386A00" w:rsidRPr="00212985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386A00" w:rsidRPr="005F0E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D343936" w14:textId="77777777" w:rsidR="00386A00" w:rsidRPr="005F0E23" w:rsidRDefault="00C14CB5" w:rsidP="0021298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Sectorul de mediu</w:t>
            </w:r>
            <w:r w:rsidR="00386A00" w:rsidRPr="005F0E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14:paraId="1783ABDB" w14:textId="77777777" w:rsidR="00386A00" w:rsidRDefault="00C14CB5" w:rsidP="00360DA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401514">
              <w:rPr>
                <w:rFonts w:ascii="Times New Roman" w:hAnsi="Times New Roman"/>
                <w:sz w:val="24"/>
                <w:szCs w:val="24"/>
              </w:rPr>
              <w:t>Sectorul economic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1649EDE" w14:textId="77777777" w:rsidR="00386A00" w:rsidRDefault="00C14CB5" w:rsidP="00360D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S</w:t>
            </w:r>
            <w:r w:rsidR="00386A00" w:rsidRPr="00401514">
              <w:rPr>
                <w:rFonts w:ascii="Times New Roman" w:hAnsi="Times New Roman"/>
                <w:sz w:val="24"/>
                <w:szCs w:val="24"/>
              </w:rPr>
              <w:t>ectorul societal</w:t>
            </w:r>
            <w:r w:rsidR="00386A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2F67DD" w14:textId="77777777" w:rsidR="00386A00" w:rsidRDefault="00C14CB5" w:rsidP="00360D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S</w:t>
            </w:r>
            <w:r w:rsidR="00386A00" w:rsidRPr="00401514">
              <w:rPr>
                <w:rFonts w:ascii="Times New Roman" w:hAnsi="Times New Roman"/>
                <w:sz w:val="24"/>
                <w:szCs w:val="24"/>
              </w:rPr>
              <w:t>ectorul politic</w:t>
            </w:r>
            <w:r w:rsidR="00386A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B0727C" w14:textId="77777777" w:rsidR="00386A00" w:rsidRPr="005F0E23" w:rsidRDefault="00C14CB5" w:rsidP="00F81C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Alte sectoare</w:t>
            </w:r>
            <w:r w:rsidR="009746C4">
              <w:rPr>
                <w:rFonts w:ascii="Times New Roman" w:hAnsi="Times New Roman"/>
                <w:sz w:val="24"/>
                <w:szCs w:val="24"/>
              </w:rPr>
              <w:t xml:space="preserve"> cu impact major asupra securității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746C4">
              <w:rPr>
                <w:rFonts w:ascii="Times New Roman" w:hAnsi="Times New Roman"/>
                <w:sz w:val="24"/>
                <w:szCs w:val="24"/>
              </w:rPr>
              <w:t xml:space="preserve">sectoarele 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energetic, </w:t>
            </w:r>
            <w:r w:rsidR="00F81CFC">
              <w:rPr>
                <w:rFonts w:ascii="Times New Roman" w:hAnsi="Times New Roman"/>
                <w:sz w:val="24"/>
                <w:szCs w:val="24"/>
              </w:rPr>
              <w:t>cibernetic</w:t>
            </w:r>
            <w:r w:rsidR="009746C4">
              <w:rPr>
                <w:rFonts w:ascii="Times New Roman" w:hAnsi="Times New Roman"/>
                <w:sz w:val="24"/>
                <w:szCs w:val="24"/>
              </w:rPr>
              <w:t>,</w:t>
            </w:r>
            <w:r w:rsidR="00F81CFC">
              <w:rPr>
                <w:rFonts w:ascii="Times New Roman" w:hAnsi="Times New Roman"/>
                <w:sz w:val="24"/>
                <w:szCs w:val="24"/>
              </w:rPr>
              <w:t xml:space="preserve"> ali</w:t>
            </w:r>
            <w:r w:rsidR="009746C4">
              <w:rPr>
                <w:rFonts w:ascii="Times New Roman" w:hAnsi="Times New Roman"/>
                <w:sz w:val="24"/>
                <w:szCs w:val="24"/>
              </w:rPr>
              <w:t>mentar și</w:t>
            </w:r>
            <w:r w:rsidR="00F81CFC">
              <w:rPr>
                <w:rFonts w:ascii="Times New Roman" w:hAnsi="Times New Roman"/>
                <w:sz w:val="24"/>
                <w:szCs w:val="24"/>
              </w:rPr>
              <w:t xml:space="preserve"> sanitar</w:t>
            </w:r>
            <w:r w:rsidR="00386A00">
              <w:rPr>
                <w:rFonts w:ascii="Times New Roman" w:hAnsi="Times New Roman"/>
                <w:sz w:val="24"/>
                <w:szCs w:val="24"/>
              </w:rPr>
              <w:t>.</w:t>
            </w:r>
            <w:r w:rsidR="00386A00" w:rsidRPr="005F0E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2924D9C9" w14:textId="77777777" w:rsidR="00386A00" w:rsidRPr="005F0E23" w:rsidRDefault="00386A00" w:rsidP="009427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</w:t>
            </w:r>
            <w:r w:rsidR="00E1405A">
              <w:rPr>
                <w:rFonts w:ascii="Times New Roman" w:hAnsi="Times New Roman"/>
                <w:sz w:val="24"/>
                <w:szCs w:val="24"/>
              </w:rPr>
              <w:t>h [C6</w:t>
            </w:r>
            <w:r w:rsidRPr="00401514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5C3CC97" w14:textId="77777777" w:rsidR="00386A00" w:rsidRPr="005F0E23" w:rsidRDefault="00386A00" w:rsidP="003C40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063A23CF" w14:textId="77777777" w:rsidTr="00F25215">
        <w:tc>
          <w:tcPr>
            <w:tcW w:w="1684" w:type="dxa"/>
          </w:tcPr>
          <w:p w14:paraId="7C039277" w14:textId="77777777" w:rsidR="00386A00" w:rsidRPr="00AE5A65" w:rsidRDefault="007871AE" w:rsidP="007871AE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</w:t>
            </w:r>
            <w:r w:rsidR="00E1405A">
              <w:rPr>
                <w:rFonts w:ascii="Times New Roman" w:hAnsi="Times New Roman"/>
                <w:sz w:val="24"/>
                <w:szCs w:val="24"/>
              </w:rPr>
              <w:t>7</w:t>
            </w:r>
            <w:r w:rsidR="00780EAE"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3016CD74" w14:textId="77777777" w:rsidR="00386A00" w:rsidRPr="00F81CFC" w:rsidRDefault="00386A00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 xml:space="preserve">Securitatea internaţională, </w:t>
            </w:r>
            <w:r w:rsidRPr="00F81C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regională şi naţională </w:t>
            </w:r>
          </w:p>
        </w:tc>
        <w:tc>
          <w:tcPr>
            <w:tcW w:w="3995" w:type="dxa"/>
          </w:tcPr>
          <w:p w14:paraId="75D4961B" w14:textId="77777777" w:rsidR="00386A00" w:rsidRPr="00AE5A65" w:rsidRDefault="00B72436" w:rsidP="00AE5A6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Probleme logice, de percepţie şi politice;</w:t>
            </w:r>
          </w:p>
          <w:p w14:paraId="778F8822" w14:textId="77777777" w:rsidR="00386A00" w:rsidRPr="00AE5A65" w:rsidRDefault="00B72436" w:rsidP="00AE5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>Securitatea internaţională şi rolu</w:t>
            </w:r>
            <w:r w:rsidR="00551A37">
              <w:rPr>
                <w:rFonts w:ascii="Times New Roman" w:hAnsi="Times New Roman"/>
                <w:color w:val="000000"/>
                <w:sz w:val="24"/>
                <w:szCs w:val="24"/>
              </w:rPr>
              <w:t>l marilor puteri în promovarea sa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14:paraId="58668A25" w14:textId="77777777" w:rsidR="00B72436" w:rsidRDefault="00B72436" w:rsidP="00705D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>Securitatea regională</w:t>
            </w:r>
            <w:r w:rsidR="00386A00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0CE88C7" w14:textId="77777777" w:rsidR="00386A00" w:rsidRPr="00B72436" w:rsidRDefault="00B72436" w:rsidP="00705DD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Securitatea </w:t>
            </w:r>
            <w:r w:rsidR="00386A00" w:rsidRPr="00AE5A65">
              <w:rPr>
                <w:rFonts w:ascii="Times New Roman" w:hAnsi="Times New Roman"/>
                <w:sz w:val="24"/>
                <w:szCs w:val="24"/>
              </w:rPr>
              <w:t xml:space="preserve">naţională 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>şi</w:t>
            </w:r>
            <w:r w:rsidR="00386A00" w:rsidRPr="00AE5A65">
              <w:rPr>
                <w:rFonts w:ascii="Times New Roman" w:hAnsi="Times New Roman"/>
                <w:sz w:val="24"/>
                <w:szCs w:val="24"/>
              </w:rPr>
              <w:t xml:space="preserve"> politica naţională de securitate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3E62243E" w14:textId="77777777" w:rsidR="00386A00" w:rsidRPr="005F0E23" w:rsidRDefault="00386A00" w:rsidP="00AE5A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lastRenderedPageBreak/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 xml:space="preserve"> h [C</w:t>
            </w:r>
            <w:r w:rsidR="00F25215">
              <w:rPr>
                <w:rFonts w:ascii="Times New Roman" w:hAnsi="Times New Roman"/>
                <w:sz w:val="24"/>
                <w:szCs w:val="24"/>
              </w:rPr>
              <w:t>7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5615325E" w14:textId="44932F86" w:rsidR="00386A00" w:rsidRPr="005F0E23" w:rsidRDefault="00386A00" w:rsidP="00F252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70427DED" w14:textId="77777777" w:rsidTr="00F25215">
        <w:tc>
          <w:tcPr>
            <w:tcW w:w="1684" w:type="dxa"/>
          </w:tcPr>
          <w:p w14:paraId="7F7C5FA3" w14:textId="77777777" w:rsidR="00386A00" w:rsidRPr="00365ED9" w:rsidRDefault="007871AE" w:rsidP="00E1405A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</w:t>
            </w:r>
            <w:r w:rsidR="00E1405A">
              <w:rPr>
                <w:rFonts w:ascii="Times New Roman" w:hAnsi="Times New Roman"/>
                <w:sz w:val="24"/>
                <w:szCs w:val="24"/>
              </w:rPr>
              <w:t>8</w:t>
            </w:r>
            <w:r w:rsidR="00780EAE" w:rsidRPr="00521345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616DED32" w14:textId="77777777" w:rsidR="00386A00" w:rsidRPr="00F81CFC" w:rsidRDefault="00386A00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color w:val="000000"/>
                <w:sz w:val="24"/>
                <w:szCs w:val="24"/>
              </w:rPr>
              <w:t>Teoria complexului regional de securitate</w:t>
            </w:r>
          </w:p>
        </w:tc>
        <w:tc>
          <w:tcPr>
            <w:tcW w:w="3995" w:type="dxa"/>
          </w:tcPr>
          <w:p w14:paraId="5131701A" w14:textId="77777777" w:rsidR="00386A00" w:rsidRDefault="00B7243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-Definiții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="009746C4">
              <w:rPr>
                <w:rFonts w:ascii="Times New Roman" w:hAnsi="Times New Roman"/>
                <w:sz w:val="24"/>
                <w:szCs w:val="24"/>
              </w:rPr>
              <w:t xml:space="preserve">succesive ale </w:t>
            </w:r>
            <w:r w:rsidR="00386A00">
              <w:rPr>
                <w:rFonts w:ascii="Times New Roman" w:hAnsi="Times New Roman"/>
                <w:sz w:val="24"/>
                <w:szCs w:val="24"/>
              </w:rPr>
              <w:t>complexului regional de securitate;</w:t>
            </w:r>
          </w:p>
          <w:p w14:paraId="70A68696" w14:textId="77777777" w:rsidR="00386A00" w:rsidRDefault="00B7243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Caracteristicile fundamentale ale complexelor regionale de securitate;</w:t>
            </w:r>
          </w:p>
          <w:p w14:paraId="3F860CF9" w14:textId="77777777" w:rsidR="00386A00" w:rsidRDefault="00B7243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Tipologia complexelor regionale de securitate;</w:t>
            </w:r>
          </w:p>
          <w:p w14:paraId="14AC7644" w14:textId="77777777" w:rsidR="00386A00" w:rsidRDefault="00B7243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Explicarea conceptelor specifice cu care operează teoria;</w:t>
            </w:r>
          </w:p>
          <w:p w14:paraId="3741BEF5" w14:textId="77777777" w:rsidR="00386A00" w:rsidRPr="00365ED9" w:rsidRDefault="00B7243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Studii de caz.</w:t>
            </w:r>
          </w:p>
        </w:tc>
        <w:tc>
          <w:tcPr>
            <w:tcW w:w="1652" w:type="dxa"/>
          </w:tcPr>
          <w:p w14:paraId="704795F1" w14:textId="77777777" w:rsidR="00386A00" w:rsidRPr="00521345" w:rsidRDefault="00386A00" w:rsidP="00365E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 [C</w:t>
            </w:r>
            <w:r w:rsidR="00F25215">
              <w:rPr>
                <w:rFonts w:ascii="Times New Roman" w:hAnsi="Times New Roman"/>
                <w:sz w:val="24"/>
                <w:szCs w:val="24"/>
              </w:rPr>
              <w:t>8</w:t>
            </w:r>
            <w:r w:rsidRPr="00521345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5502FB2" w14:textId="38BCA986" w:rsidR="00386A00" w:rsidRPr="005F0E23" w:rsidRDefault="00386A00" w:rsidP="00F252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2E55424B" w14:textId="77777777" w:rsidTr="00F25215">
        <w:tc>
          <w:tcPr>
            <w:tcW w:w="1684" w:type="dxa"/>
          </w:tcPr>
          <w:p w14:paraId="41E5EB21" w14:textId="77777777" w:rsidR="00386A00" w:rsidRPr="000B4509" w:rsidRDefault="00780EAE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 w:rsidR="00E1405A">
              <w:rPr>
                <w:rFonts w:ascii="Times New Roman" w:hAnsi="Times New Roman"/>
                <w:sz w:val="24"/>
                <w:szCs w:val="24"/>
              </w:rPr>
              <w:t>C9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2C7A188C" w14:textId="77777777" w:rsidR="00386A00" w:rsidRPr="00F81CFC" w:rsidRDefault="00386A00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>Perspective asupra războiului</w:t>
            </w:r>
          </w:p>
        </w:tc>
        <w:tc>
          <w:tcPr>
            <w:tcW w:w="3995" w:type="dxa"/>
          </w:tcPr>
          <w:p w14:paraId="630C783E" w14:textId="77777777" w:rsidR="00386A00" w:rsidRDefault="00292AE7" w:rsidP="000B450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Conceptul de război;</w:t>
            </w:r>
            <w:r w:rsidR="00386A00" w:rsidRPr="005F0E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06DC401" w14:textId="77777777" w:rsidR="00927EFA" w:rsidRDefault="00292AE7" w:rsidP="00705D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27EFA" w:rsidRPr="00927EFA">
              <w:rPr>
                <w:rFonts w:ascii="Times New Roman" w:hAnsi="Times New Roman"/>
                <w:sz w:val="24"/>
                <w:szCs w:val="24"/>
              </w:rPr>
              <w:t>Perspective teoretice asupra războiului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054044" w14:textId="77777777" w:rsidR="00927EFA" w:rsidRDefault="00292AE7" w:rsidP="00927EFA">
            <w:pPr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27EFA" w:rsidRPr="00927EFA">
              <w:rPr>
                <w:rFonts w:ascii="Times New Roman" w:hAnsi="Times New Roman"/>
                <w:bCs/>
                <w:sz w:val="24"/>
                <w:szCs w:val="24"/>
              </w:rPr>
              <w:t>Cauzele generale ale războiului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A7F4BBD" w14:textId="77777777" w:rsidR="002B4173" w:rsidRPr="00927EFA" w:rsidRDefault="002B4173" w:rsidP="00927EFA">
            <w:pPr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Tipurile de conflicte armate;</w:t>
            </w:r>
          </w:p>
          <w:p w14:paraId="3089861A" w14:textId="77777777" w:rsidR="00292AE7" w:rsidRDefault="00292AE7" w:rsidP="00292AE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27EFA" w:rsidRPr="00927EFA">
              <w:rPr>
                <w:rFonts w:ascii="Times New Roman" w:hAnsi="Times New Roman"/>
                <w:bCs/>
                <w:sz w:val="24"/>
                <w:szCs w:val="24"/>
              </w:rPr>
              <w:t xml:space="preserve">Războiul din punct de vedere juridic: </w:t>
            </w:r>
            <w:r w:rsidR="00927EFA" w:rsidRPr="00927EF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jus ad bellum </w:t>
            </w:r>
            <w:r w:rsidR="00927EFA" w:rsidRPr="00927EFA">
              <w:rPr>
                <w:rFonts w:ascii="Times New Roman" w:hAnsi="Times New Roman"/>
                <w:sz w:val="24"/>
                <w:szCs w:val="24"/>
              </w:rPr>
              <w:t>și</w:t>
            </w:r>
            <w:r w:rsidR="00927EFA" w:rsidRPr="00927EF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jus in bello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="00927EFA" w:rsidRPr="00927EF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927EFA" w:rsidRPr="00927EFA">
              <w:rPr>
                <w:rFonts w:ascii="Times New Roman" w:hAnsi="Times New Roman"/>
                <w:sz w:val="24"/>
                <w:szCs w:val="24"/>
              </w:rPr>
              <w:t>r</w:t>
            </w:r>
            <w:r w:rsidR="00B92206" w:rsidRPr="00927EFA">
              <w:rPr>
                <w:rFonts w:ascii="Times New Roman" w:hAnsi="Times New Roman"/>
                <w:sz w:val="24"/>
                <w:szCs w:val="24"/>
              </w:rPr>
              <w:t>ăzboiul</w:t>
            </w:r>
            <w:r w:rsidR="00927EFA" w:rsidRPr="00927EFA">
              <w:rPr>
                <w:rFonts w:ascii="Times New Roman" w:hAnsi="Times New Roman"/>
                <w:sz w:val="24"/>
                <w:szCs w:val="24"/>
              </w:rPr>
              <w:t xml:space="preserve"> just</w:t>
            </w:r>
            <w:r w:rsidR="00551A37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292AE7">
              <w:rPr>
                <w:rFonts w:ascii="Times New Roman" w:hAnsi="Times New Roman"/>
                <w:bCs/>
                <w:sz w:val="24"/>
                <w:szCs w:val="24"/>
              </w:rPr>
              <w:t>pacea justă;</w:t>
            </w:r>
          </w:p>
          <w:p w14:paraId="26EA5143" w14:textId="77777777" w:rsidR="00116BEC" w:rsidRDefault="00292AE7" w:rsidP="00551A3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92AE7">
              <w:rPr>
                <w:rFonts w:ascii="Times New Roman" w:hAnsi="Times New Roman"/>
                <w:bCs/>
                <w:sz w:val="24"/>
                <w:szCs w:val="24"/>
              </w:rPr>
              <w:t xml:space="preserve">Tendințe </w:t>
            </w:r>
            <w:r w:rsidR="00116BEC">
              <w:rPr>
                <w:rFonts w:ascii="Times New Roman" w:hAnsi="Times New Roman"/>
                <w:bCs/>
                <w:sz w:val="24"/>
                <w:szCs w:val="24"/>
              </w:rPr>
              <w:t>în conflictele armate în perioada de după Al Doilea Război Mondial;</w:t>
            </w:r>
          </w:p>
          <w:p w14:paraId="063C4B90" w14:textId="77777777" w:rsidR="00B92206" w:rsidRPr="00292AE7" w:rsidRDefault="002B4173" w:rsidP="00551A37"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16BEC">
              <w:rPr>
                <w:rFonts w:ascii="Times New Roman" w:hAnsi="Times New Roman"/>
                <w:bCs/>
                <w:sz w:val="24"/>
                <w:szCs w:val="24"/>
              </w:rPr>
              <w:t xml:space="preserve">Tendințe </w:t>
            </w:r>
            <w:r w:rsidR="00292AE7" w:rsidRPr="00292AE7">
              <w:rPr>
                <w:rFonts w:ascii="Times New Roman" w:hAnsi="Times New Roman"/>
                <w:bCs/>
                <w:sz w:val="24"/>
                <w:szCs w:val="24"/>
              </w:rPr>
              <w:t xml:space="preserve">actuale în purtarea războiului: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“noile 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zboaie”, 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>r</w:t>
            </w:r>
            <w:r w:rsidR="00386A00" w:rsidRPr="00292AE7">
              <w:rPr>
                <w:rFonts w:ascii="Times New Roman" w:hAnsi="Times New Roman"/>
                <w:sz w:val="24"/>
                <w:szCs w:val="24"/>
              </w:rPr>
              <w:t>ăzbo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>i</w:t>
            </w:r>
            <w:r w:rsidR="00292AE7">
              <w:rPr>
                <w:rFonts w:ascii="Times New Roman" w:hAnsi="Times New Roman"/>
                <w:sz w:val="24"/>
                <w:szCs w:val="24"/>
              </w:rPr>
              <w:t>u</w:t>
            </w:r>
            <w:r w:rsidR="00386A00" w:rsidRPr="00292AE7">
              <w:rPr>
                <w:rFonts w:ascii="Times New Roman" w:hAnsi="Times New Roman"/>
                <w:sz w:val="24"/>
                <w:szCs w:val="24"/>
              </w:rPr>
              <w:t>l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 xml:space="preserve"> asimetric, război</w:t>
            </w:r>
            <w:r w:rsidR="00292AE7">
              <w:rPr>
                <w:rFonts w:ascii="Times New Roman" w:hAnsi="Times New Roman"/>
                <w:sz w:val="24"/>
                <w:szCs w:val="24"/>
              </w:rPr>
              <w:t>u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>l</w:t>
            </w:r>
            <w:r w:rsidR="00292AE7" w:rsidRPr="00292A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informaţional</w:t>
            </w:r>
            <w:r w:rsidR="00551A3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 xml:space="preserve"> război</w:t>
            </w:r>
            <w:r w:rsidR="00292AE7">
              <w:rPr>
                <w:rFonts w:ascii="Times New Roman" w:hAnsi="Times New Roman"/>
                <w:sz w:val="24"/>
                <w:szCs w:val="24"/>
              </w:rPr>
              <w:t>u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>l</w:t>
            </w:r>
            <w:r w:rsidR="00292AE7" w:rsidRPr="00292A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hibrid</w:t>
            </w:r>
            <w:r w:rsidR="00386A00" w:rsidRPr="00292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AE7" w:rsidRPr="00292AE7">
              <w:rPr>
                <w:rFonts w:ascii="Times New Roman" w:hAnsi="Times New Roman"/>
                <w:bCs/>
                <w:sz w:val="24"/>
                <w:szCs w:val="24"/>
              </w:rPr>
              <w:t xml:space="preserve">și </w:t>
            </w:r>
            <w:r w:rsidR="00292AE7" w:rsidRPr="00292AE7">
              <w:rPr>
                <w:rFonts w:ascii="Times New Roman" w:hAnsi="Times New Roman"/>
                <w:sz w:val="24"/>
                <w:szCs w:val="24"/>
              </w:rPr>
              <w:t>r</w:t>
            </w:r>
            <w:r w:rsidR="00B92206" w:rsidRPr="00292AE7">
              <w:rPr>
                <w:rFonts w:ascii="Times New Roman" w:hAnsi="Times New Roman"/>
                <w:sz w:val="24"/>
                <w:szCs w:val="24"/>
              </w:rPr>
              <w:t>evoluţia în afacerile militare</w:t>
            </w:r>
            <w:r w:rsidR="00292A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22B8D15" w14:textId="77777777" w:rsidR="00386A00" w:rsidRPr="005F0E23" w:rsidRDefault="00386A00" w:rsidP="000B45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F25215">
              <w:rPr>
                <w:rFonts w:ascii="Times New Roman" w:hAnsi="Times New Roman"/>
                <w:sz w:val="24"/>
                <w:szCs w:val="24"/>
              </w:rPr>
              <w:t>9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BD03A30" w14:textId="2796C091" w:rsidR="00386A00" w:rsidRPr="005F0E23" w:rsidRDefault="00386A00" w:rsidP="00211A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26B589B3" w14:textId="77777777" w:rsidTr="00F25215">
        <w:tc>
          <w:tcPr>
            <w:tcW w:w="1684" w:type="dxa"/>
          </w:tcPr>
          <w:p w14:paraId="17DCFEA8" w14:textId="77777777" w:rsidR="00386A00" w:rsidRPr="00E1405A" w:rsidRDefault="00780EAE" w:rsidP="00E1405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1405A">
              <w:rPr>
                <w:rFonts w:ascii="Times New Roman" w:hAnsi="Times New Roman"/>
                <w:sz w:val="24"/>
                <w:szCs w:val="24"/>
              </w:rPr>
              <w:t>[C</w:t>
            </w:r>
            <w:r w:rsidR="00E1405A" w:rsidRPr="00E1405A">
              <w:rPr>
                <w:rFonts w:ascii="Times New Roman" w:hAnsi="Times New Roman"/>
                <w:sz w:val="24"/>
                <w:szCs w:val="24"/>
              </w:rPr>
              <w:t>10</w:t>
            </w:r>
            <w:r w:rsidRPr="00E1405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381" w:type="dxa"/>
          </w:tcPr>
          <w:p w14:paraId="14222A7B" w14:textId="77777777" w:rsidR="00386A00" w:rsidRPr="00F81CFC" w:rsidRDefault="00386A00" w:rsidP="00736A71">
            <w:pPr>
              <w:pStyle w:val="ListParagraph"/>
              <w:spacing w:after="0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>Securitatea energetică</w:t>
            </w:r>
          </w:p>
        </w:tc>
        <w:tc>
          <w:tcPr>
            <w:tcW w:w="3995" w:type="dxa"/>
          </w:tcPr>
          <w:p w14:paraId="7DC4740A" w14:textId="77777777" w:rsidR="00386A00" w:rsidRPr="00AC6CD1" w:rsidRDefault="00B92206" w:rsidP="00AC6CD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 w:rsidRPr="00AC6CD1">
              <w:rPr>
                <w:rFonts w:ascii="Times New Roman" w:hAnsi="Times New Roman"/>
                <w:sz w:val="24"/>
                <w:szCs w:val="24"/>
              </w:rPr>
              <w:t xml:space="preserve">Securitatea aprovizionării; </w:t>
            </w:r>
          </w:p>
          <w:p w14:paraId="74A4AF25" w14:textId="77777777" w:rsidR="00B92206" w:rsidRDefault="00B92206" w:rsidP="00AC6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 w:rsidRPr="00AC6C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Securitatea cererii;</w:t>
            </w:r>
          </w:p>
          <w:p w14:paraId="6CE02709" w14:textId="77777777" w:rsidR="00386A00" w:rsidRPr="00AC6CD1" w:rsidRDefault="00B92206" w:rsidP="00AC6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AC6CD1">
              <w:rPr>
                <w:rFonts w:ascii="Times New Roman" w:hAnsi="Times New Roman"/>
                <w:sz w:val="24"/>
                <w:szCs w:val="24"/>
              </w:rPr>
              <w:t xml:space="preserve"> Securitatea tranzitului;</w:t>
            </w:r>
          </w:p>
          <w:p w14:paraId="6E466334" w14:textId="77777777" w:rsidR="00386A00" w:rsidRPr="00AC6CD1" w:rsidRDefault="00B92206" w:rsidP="00B9220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-Dinamici regionale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52" w:type="dxa"/>
          </w:tcPr>
          <w:p w14:paraId="1D58A120" w14:textId="77777777" w:rsidR="00386A00" w:rsidRPr="005F0E23" w:rsidRDefault="00386A00" w:rsidP="00AC6CD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C=2h [C</w:t>
            </w:r>
            <w:r w:rsidR="00F25215">
              <w:rPr>
                <w:rFonts w:ascii="Times New Roman" w:hAnsi="Times New Roman"/>
                <w:sz w:val="24"/>
                <w:szCs w:val="24"/>
              </w:rPr>
              <w:t>10</w:t>
            </w:r>
            <w:r w:rsidRPr="005F0E23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  <w:p w14:paraId="6C2A1D5E" w14:textId="03EB6AC3" w:rsidR="00386A00" w:rsidRPr="005F0E23" w:rsidRDefault="00386A00" w:rsidP="003C405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4FC6CCBB" w14:textId="77777777" w:rsidTr="00F25215">
        <w:tc>
          <w:tcPr>
            <w:tcW w:w="1684" w:type="dxa"/>
          </w:tcPr>
          <w:p w14:paraId="1D7056E5" w14:textId="77777777" w:rsidR="00386A00" w:rsidRPr="009E659C" w:rsidRDefault="007871AE" w:rsidP="00365ED9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[C1</w:t>
            </w:r>
            <w:r w:rsidR="00E1405A">
              <w:rPr>
                <w:rFonts w:ascii="Times New Roman" w:hAnsi="Times New Roman"/>
                <w:sz w:val="24"/>
                <w:szCs w:val="24"/>
              </w:rPr>
              <w:t>1</w:t>
            </w:r>
            <w:r w:rsidR="00E1405A" w:rsidRPr="005F0E23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381" w:type="dxa"/>
          </w:tcPr>
          <w:p w14:paraId="79C251E0" w14:textId="77777777" w:rsidR="00386A00" w:rsidRPr="00F81CFC" w:rsidRDefault="00386A00" w:rsidP="00365ED9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36A71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F81CFC">
              <w:rPr>
                <w:rFonts w:ascii="Times New Roman" w:hAnsi="Times New Roman"/>
                <w:sz w:val="24"/>
                <w:szCs w:val="24"/>
              </w:rPr>
              <w:t>Securitatea umană şi securitatea societală</w:t>
            </w:r>
          </w:p>
        </w:tc>
        <w:tc>
          <w:tcPr>
            <w:tcW w:w="3995" w:type="dxa"/>
          </w:tcPr>
          <w:p w14:paraId="2ECBF18B" w14:textId="77777777" w:rsidR="00386A00" w:rsidRPr="006B65B9" w:rsidRDefault="00B92206" w:rsidP="00365E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Defini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ţi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ale conceptelor;</w:t>
            </w:r>
          </w:p>
          <w:p w14:paraId="60FE1C03" w14:textId="77777777" w:rsidR="00386A00" w:rsidRDefault="00B9220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Abord</w:t>
            </w:r>
            <w:r w:rsidR="00386A00" w:rsidRPr="00AE5A65">
              <w:rPr>
                <w:rFonts w:ascii="Times New Roman" w:hAnsi="Times New Roman"/>
                <w:sz w:val="24"/>
                <w:szCs w:val="24"/>
              </w:rPr>
              <w:t>ă</w:t>
            </w:r>
            <w:r w:rsidR="00386A00">
              <w:rPr>
                <w:rFonts w:ascii="Times New Roman" w:hAnsi="Times New Roman"/>
                <w:sz w:val="24"/>
                <w:szCs w:val="24"/>
              </w:rPr>
              <w:t>ri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internaţional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 </w:t>
            </w:r>
            <w:r w:rsidR="00386A00" w:rsidRPr="009E659C">
              <w:rPr>
                <w:rFonts w:ascii="Times New Roman" w:hAnsi="Times New Roman"/>
                <w:sz w:val="24"/>
                <w:szCs w:val="24"/>
              </w:rPr>
              <w:t xml:space="preserve">şi </w:t>
            </w:r>
            <w:r w:rsidR="00386A00">
              <w:rPr>
                <w:rFonts w:ascii="Times New Roman" w:hAnsi="Times New Roman"/>
                <w:sz w:val="24"/>
                <w:szCs w:val="24"/>
              </w:rPr>
              <w:t>naţionale;</w:t>
            </w:r>
          </w:p>
          <w:p w14:paraId="0F8599FA" w14:textId="77777777" w:rsidR="00386A00" w:rsidRDefault="00B9220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Migrația internațională ca amenințare la adresa securității;</w:t>
            </w:r>
          </w:p>
          <w:p w14:paraId="1370BB1A" w14:textId="77777777" w:rsidR="00386A00" w:rsidRPr="009E659C" w:rsidRDefault="00B92206" w:rsidP="00365E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Studii de caz. </w:t>
            </w:r>
          </w:p>
        </w:tc>
        <w:tc>
          <w:tcPr>
            <w:tcW w:w="1652" w:type="dxa"/>
          </w:tcPr>
          <w:p w14:paraId="66C69F85" w14:textId="77777777" w:rsidR="00386A00" w:rsidRPr="005F0E23" w:rsidRDefault="00386A00" w:rsidP="00662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C=2h [C1</w:t>
            </w:r>
            <w:r w:rsidR="00F25215">
              <w:rPr>
                <w:rFonts w:ascii="Times New Roman" w:hAnsi="Times New Roman"/>
                <w:sz w:val="24"/>
                <w:szCs w:val="24"/>
              </w:rPr>
              <w:t>1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CE2B1AB" w14:textId="080823BE" w:rsidR="00386A00" w:rsidRPr="005F0E23" w:rsidRDefault="00386A00" w:rsidP="003C40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253B2C7D" w14:textId="77777777" w:rsidTr="00F25215">
        <w:tc>
          <w:tcPr>
            <w:tcW w:w="1684" w:type="dxa"/>
          </w:tcPr>
          <w:p w14:paraId="18A8F315" w14:textId="77777777" w:rsidR="00386A00" w:rsidRPr="009E659C" w:rsidRDefault="007871AE" w:rsidP="00E1405A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[C1</w:t>
            </w:r>
            <w:r w:rsidR="00E1405A">
              <w:rPr>
                <w:rFonts w:ascii="Times New Roman" w:hAnsi="Times New Roman"/>
                <w:sz w:val="24"/>
                <w:szCs w:val="24"/>
              </w:rPr>
              <w:t>2</w:t>
            </w:r>
            <w:r w:rsidR="00780EAE"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24823B9B" w14:textId="77777777" w:rsidR="00386A00" w:rsidRPr="00F81CFC" w:rsidRDefault="00386A00" w:rsidP="00736A71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5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6A71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F81CFC">
              <w:rPr>
                <w:rFonts w:ascii="Times New Roman" w:hAnsi="Times New Roman"/>
                <w:sz w:val="24"/>
                <w:szCs w:val="24"/>
              </w:rPr>
              <w:t xml:space="preserve">Securitatea </w:t>
            </w:r>
            <w:r w:rsidR="00736A71" w:rsidRPr="00F81CFC">
              <w:rPr>
                <w:rFonts w:ascii="Times New Roman" w:hAnsi="Times New Roman"/>
                <w:sz w:val="24"/>
                <w:szCs w:val="24"/>
              </w:rPr>
              <w:t>m</w:t>
            </w:r>
            <w:r w:rsidRPr="00F81CFC">
              <w:rPr>
                <w:rFonts w:ascii="Times New Roman" w:hAnsi="Times New Roman"/>
                <w:sz w:val="24"/>
                <w:szCs w:val="24"/>
              </w:rPr>
              <w:t>ediului și securitatea cibernetică</w:t>
            </w:r>
          </w:p>
        </w:tc>
        <w:tc>
          <w:tcPr>
            <w:tcW w:w="3995" w:type="dxa"/>
          </w:tcPr>
          <w:p w14:paraId="33356E05" w14:textId="77777777" w:rsidR="00386A00" w:rsidRPr="009E659C" w:rsidRDefault="00B92206" w:rsidP="009E65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 w:rsidRPr="009E659C">
              <w:rPr>
                <w:rFonts w:ascii="Times New Roman" w:hAnsi="Times New Roman"/>
                <w:sz w:val="24"/>
                <w:szCs w:val="24"/>
              </w:rPr>
              <w:t>Consecinţele de securitate ale schimbărilor climatice;</w:t>
            </w:r>
          </w:p>
          <w:p w14:paraId="23CA7EF3" w14:textId="77777777" w:rsidR="00386A00" w:rsidRPr="009E659C" w:rsidRDefault="00B92206" w:rsidP="009E65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9E659C">
              <w:rPr>
                <w:rFonts w:ascii="Times New Roman" w:hAnsi="Times New Roman"/>
                <w:sz w:val="24"/>
                <w:szCs w:val="24"/>
              </w:rPr>
              <w:t>Integrarea problematicii ecologice în strategia europeană de securitate şi strategiile de securitate naţională;</w:t>
            </w:r>
          </w:p>
          <w:p w14:paraId="2A74EE8B" w14:textId="77777777" w:rsidR="00386A00" w:rsidRDefault="00B92206" w:rsidP="009E65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C1EDD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="00386A00" w:rsidRPr="009E659C">
              <w:rPr>
                <w:rFonts w:ascii="Times New Roman" w:hAnsi="Times New Roman"/>
                <w:sz w:val="24"/>
                <w:szCs w:val="24"/>
              </w:rPr>
              <w:t>Pachetul” energie-climă al UE.</w:t>
            </w:r>
          </w:p>
          <w:p w14:paraId="62F02229" w14:textId="77777777" w:rsidR="00386A00" w:rsidRPr="006B65B9" w:rsidRDefault="00B92206" w:rsidP="00365E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Defini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ţi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ale conceptului de securitate cibernetică;</w:t>
            </w:r>
          </w:p>
          <w:p w14:paraId="315B6CAA" w14:textId="77777777" w:rsidR="00386A00" w:rsidRDefault="00B92206" w:rsidP="00365E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>Preocupări</w:t>
            </w:r>
            <w:r w:rsidR="00386A00" w:rsidRPr="00AE5A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internaţional</w:t>
            </w:r>
            <w:r w:rsidR="00386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 </w:t>
            </w:r>
            <w:r w:rsidR="00386A00" w:rsidRPr="009E659C">
              <w:rPr>
                <w:rFonts w:ascii="Times New Roman" w:hAnsi="Times New Roman"/>
                <w:sz w:val="24"/>
                <w:szCs w:val="24"/>
              </w:rPr>
              <w:t xml:space="preserve">şi </w:t>
            </w:r>
            <w:r w:rsidR="00386A00">
              <w:rPr>
                <w:rFonts w:ascii="Times New Roman" w:hAnsi="Times New Roman"/>
                <w:sz w:val="24"/>
                <w:szCs w:val="24"/>
              </w:rPr>
              <w:t>naţionale de asigurare a securității cibernetice;</w:t>
            </w:r>
          </w:p>
          <w:p w14:paraId="1B649392" w14:textId="77777777" w:rsidR="00386A00" w:rsidRPr="009E659C" w:rsidRDefault="00B92206" w:rsidP="00365E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Studii de caz ale unor atacuri cibernetice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cu impact major asupra securității</w:t>
            </w:r>
            <w:r w:rsidR="00386A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52" w:type="dxa"/>
          </w:tcPr>
          <w:p w14:paraId="7C7E0B65" w14:textId="77777777" w:rsidR="00386A00" w:rsidRPr="005F0E23" w:rsidRDefault="00386A00" w:rsidP="009E65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 [C1</w:t>
            </w:r>
            <w:r w:rsidR="00F25215">
              <w:rPr>
                <w:rFonts w:ascii="Times New Roman" w:hAnsi="Times New Roman"/>
                <w:sz w:val="24"/>
                <w:szCs w:val="24"/>
              </w:rPr>
              <w:t>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A882D36" w14:textId="620042F9" w:rsidR="00386A00" w:rsidRPr="005F0E23" w:rsidRDefault="00386A00" w:rsidP="003C40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5BAD40E0" w14:textId="77777777" w:rsidTr="00F25215">
        <w:trPr>
          <w:trHeight w:val="1063"/>
        </w:trPr>
        <w:tc>
          <w:tcPr>
            <w:tcW w:w="1684" w:type="dxa"/>
          </w:tcPr>
          <w:p w14:paraId="6A266FE7" w14:textId="77777777" w:rsidR="00386A00" w:rsidRPr="008568D5" w:rsidRDefault="007871AE" w:rsidP="00E1405A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[C1</w:t>
            </w:r>
            <w:r w:rsidR="00E1405A">
              <w:rPr>
                <w:rFonts w:ascii="Times New Roman" w:hAnsi="Times New Roman"/>
                <w:sz w:val="24"/>
                <w:szCs w:val="24"/>
              </w:rPr>
              <w:t>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5F9FEF78" w14:textId="77777777" w:rsidR="00386A00" w:rsidRPr="00F81CFC" w:rsidRDefault="00386A00" w:rsidP="00736A71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 xml:space="preserve">Terorismul </w:t>
            </w:r>
            <w:r w:rsidR="00E1405A">
              <w:rPr>
                <w:rFonts w:ascii="Times New Roman" w:hAnsi="Times New Roman"/>
                <w:sz w:val="24"/>
                <w:szCs w:val="24"/>
              </w:rPr>
              <w:t>(I)</w:t>
            </w:r>
          </w:p>
        </w:tc>
        <w:tc>
          <w:tcPr>
            <w:tcW w:w="3995" w:type="dxa"/>
          </w:tcPr>
          <w:p w14:paraId="15B2C6C8" w14:textId="77777777" w:rsidR="00386A00" w:rsidRPr="008568D5" w:rsidRDefault="00E1405A" w:rsidP="008568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 w:rsidRPr="008568D5">
              <w:rPr>
                <w:rFonts w:ascii="Times New Roman" w:hAnsi="Times New Roman"/>
                <w:sz w:val="24"/>
                <w:szCs w:val="24"/>
              </w:rPr>
              <w:t xml:space="preserve">Definiţii ale terorismului; </w:t>
            </w:r>
          </w:p>
          <w:p w14:paraId="0680A79F" w14:textId="77777777" w:rsidR="00E1405A" w:rsidRDefault="00E1405A" w:rsidP="00E14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6A00">
              <w:rPr>
                <w:rFonts w:ascii="Times New Roman" w:hAnsi="Times New Roman"/>
                <w:sz w:val="24"/>
                <w:szCs w:val="24"/>
              </w:rPr>
              <w:t>E</w:t>
            </w:r>
            <w:r w:rsidR="00B92206">
              <w:rPr>
                <w:rFonts w:ascii="Times New Roman" w:hAnsi="Times New Roman"/>
                <w:sz w:val="24"/>
                <w:szCs w:val="24"/>
              </w:rPr>
              <w:t>voluția istorică a terorismului;</w:t>
            </w:r>
          </w:p>
          <w:p w14:paraId="10AB44BF" w14:textId="77777777" w:rsidR="00386A00" w:rsidRPr="008568D5" w:rsidRDefault="00B92206" w:rsidP="00B9220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-Tipologia terorismului.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14:paraId="15791FE4" w14:textId="77777777" w:rsidR="00386A00" w:rsidRPr="005F0E23" w:rsidRDefault="00386A00" w:rsidP="006B1E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</w:t>
            </w:r>
            <w:r w:rsidR="00E1405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 [C13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2C932C3" w14:textId="69BC0D6E" w:rsidR="00386A00" w:rsidRPr="005F0E23" w:rsidRDefault="00386A00" w:rsidP="00E140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1405A" w:rsidRPr="005F0E23" w14:paraId="348530DC" w14:textId="77777777" w:rsidTr="00F25215">
        <w:tc>
          <w:tcPr>
            <w:tcW w:w="1684" w:type="dxa"/>
          </w:tcPr>
          <w:p w14:paraId="209EA9A5" w14:textId="77777777" w:rsidR="00E1405A" w:rsidRDefault="00E1405A" w:rsidP="00E1405A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[C14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381" w:type="dxa"/>
          </w:tcPr>
          <w:p w14:paraId="01DED15F" w14:textId="77777777" w:rsidR="00E1405A" w:rsidRPr="00F81CFC" w:rsidRDefault="00E1405A" w:rsidP="00736A71">
            <w:pPr>
              <w:pStyle w:val="ListParagraph"/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F81CFC">
              <w:rPr>
                <w:rFonts w:ascii="Times New Roman" w:hAnsi="Times New Roman"/>
                <w:sz w:val="24"/>
                <w:szCs w:val="24"/>
              </w:rPr>
              <w:t xml:space="preserve">Terorismul </w:t>
            </w:r>
            <w:r>
              <w:rPr>
                <w:rFonts w:ascii="Times New Roman" w:hAnsi="Times New Roman"/>
                <w:sz w:val="24"/>
                <w:szCs w:val="24"/>
              </w:rPr>
              <w:t>(II)</w:t>
            </w:r>
          </w:p>
        </w:tc>
        <w:tc>
          <w:tcPr>
            <w:tcW w:w="3995" w:type="dxa"/>
          </w:tcPr>
          <w:p w14:paraId="5C12E65A" w14:textId="77777777" w:rsidR="00E1405A" w:rsidRDefault="00E1405A" w:rsidP="00E14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-T</w:t>
            </w:r>
            <w:r w:rsidRPr="008568D5">
              <w:rPr>
                <w:rFonts w:ascii="Times New Roman" w:hAnsi="Times New Roman"/>
                <w:sz w:val="24"/>
                <w:szCs w:val="24"/>
              </w:rPr>
              <w:t xml:space="preserve">erorismul transnaţional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înainte și </w:t>
            </w:r>
            <w:r w:rsidRPr="008568D5">
              <w:rPr>
                <w:rFonts w:ascii="Times New Roman" w:hAnsi="Times New Roman"/>
                <w:sz w:val="24"/>
                <w:szCs w:val="24"/>
              </w:rPr>
              <w:t xml:space="preserve">după 11 septembrie 2001; </w:t>
            </w:r>
          </w:p>
          <w:p w14:paraId="5C1BF76B" w14:textId="77777777" w:rsidR="00E1405A" w:rsidRPr="008568D5" w:rsidRDefault="00E1405A" w:rsidP="00E14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-Macro-securitizarea în contextul terorismului transnațional;</w:t>
            </w:r>
          </w:p>
          <w:p w14:paraId="37EFA3DB" w14:textId="77777777" w:rsidR="00E1405A" w:rsidRPr="008568D5" w:rsidRDefault="00E1405A" w:rsidP="00E1405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68D5">
              <w:rPr>
                <w:rFonts w:ascii="Times New Roman" w:hAnsi="Times New Roman"/>
                <w:sz w:val="24"/>
                <w:szCs w:val="24"/>
              </w:rPr>
              <w:t xml:space="preserve">Politici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și strategii </w:t>
            </w:r>
            <w:r w:rsidRPr="008568D5">
              <w:rPr>
                <w:rFonts w:ascii="Times New Roman" w:hAnsi="Times New Roman"/>
                <w:sz w:val="24"/>
                <w:szCs w:val="24"/>
              </w:rPr>
              <w:t>de combatere a terorismului transnaţional.</w:t>
            </w:r>
          </w:p>
        </w:tc>
        <w:tc>
          <w:tcPr>
            <w:tcW w:w="1652" w:type="dxa"/>
          </w:tcPr>
          <w:p w14:paraId="7F6DD62E" w14:textId="77777777" w:rsidR="00E1405A" w:rsidRPr="005F0E23" w:rsidRDefault="00E1405A" w:rsidP="00E140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 [C14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3BEA9CF" w14:textId="1791B12B" w:rsidR="00E1405A" w:rsidRDefault="00E1405A" w:rsidP="00E140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5A0EF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386A00" w:rsidRPr="005F0E23" w14:paraId="74EC6244" w14:textId="77777777" w:rsidTr="00E16176">
        <w:tblPrEx>
          <w:tblLook w:val="0000" w:firstRow="0" w:lastRow="0" w:firstColumn="0" w:lastColumn="0" w:noHBand="0" w:noVBand="0"/>
        </w:tblPrEx>
        <w:trPr>
          <w:gridBefore w:val="1"/>
          <w:wBefore w:w="1684" w:type="dxa"/>
          <w:trHeight w:val="572"/>
        </w:trPr>
        <w:tc>
          <w:tcPr>
            <w:tcW w:w="2381" w:type="dxa"/>
          </w:tcPr>
          <w:p w14:paraId="74B02669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95" w:type="dxa"/>
          </w:tcPr>
          <w:p w14:paraId="24BE76B8" w14:textId="77777777" w:rsidR="00386A00" w:rsidRPr="005F0E23" w:rsidRDefault="00386A00" w:rsidP="00211AF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1652" w:type="dxa"/>
          </w:tcPr>
          <w:p w14:paraId="39DD2BF6" w14:textId="03C7B363" w:rsidR="00386A00" w:rsidRPr="001B6732" w:rsidRDefault="00F25215" w:rsidP="00DC1ED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C=28h</w:t>
            </w:r>
            <w:r w:rsidR="00386A00">
              <w:rPr>
                <w:rFonts w:ascii="Times New Roman" w:hAnsi="Times New Roman"/>
                <w:b/>
                <w:sz w:val="24"/>
                <w:szCs w:val="24"/>
              </w:rPr>
              <w:t xml:space="preserve"> SI=</w:t>
            </w:r>
            <w:r w:rsidR="005A0EF8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</w:tr>
    </w:tbl>
    <w:p w14:paraId="2B82CC1B" w14:textId="77777777" w:rsidR="00A52B92" w:rsidRPr="005F0E23" w:rsidRDefault="00A52B92" w:rsidP="00FF1214">
      <w:pPr>
        <w:pStyle w:val="Default"/>
        <w:jc w:val="both"/>
        <w:rPr>
          <w:rFonts w:ascii="Times New Roman" w:hAnsi="Times New Roman"/>
        </w:rPr>
      </w:pPr>
    </w:p>
    <w:p w14:paraId="53DCF5F5" w14:textId="77777777" w:rsidR="00A52B92" w:rsidRPr="005F0E23" w:rsidRDefault="00A52B92" w:rsidP="00071FF9">
      <w:pPr>
        <w:pStyle w:val="Default"/>
        <w:rPr>
          <w:rFonts w:ascii="Times New Roman" w:hAnsi="Times New Roman"/>
          <w:sz w:val="23"/>
          <w:szCs w:val="23"/>
        </w:rPr>
      </w:pPr>
    </w:p>
    <w:p w14:paraId="5ED4A326" w14:textId="77777777" w:rsidR="00A52B92" w:rsidRPr="005F0E23" w:rsidRDefault="00A52B92" w:rsidP="00071FF9">
      <w:pPr>
        <w:pStyle w:val="Default"/>
        <w:rPr>
          <w:rFonts w:ascii="Times New Roman" w:hAnsi="Times New Roman"/>
          <w:sz w:val="23"/>
          <w:szCs w:val="23"/>
        </w:rPr>
      </w:pPr>
    </w:p>
    <w:p w14:paraId="1E83DF45" w14:textId="77777777" w:rsidR="00A52B92" w:rsidRPr="005F0E23" w:rsidRDefault="00A52B92" w:rsidP="00071FF9">
      <w:pPr>
        <w:pStyle w:val="Default"/>
        <w:rPr>
          <w:rFonts w:ascii="Times New Roman" w:hAnsi="Times New Roman"/>
          <w:sz w:val="23"/>
          <w:szCs w:val="23"/>
        </w:rPr>
      </w:pPr>
    </w:p>
    <w:p w14:paraId="44191436" w14:textId="77777777" w:rsidR="0061669A" w:rsidRPr="00565E06" w:rsidRDefault="0061669A" w:rsidP="0061669A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83D81">
        <w:rPr>
          <w:b/>
          <w:bCs/>
          <w:i/>
          <w:iCs/>
          <w:sz w:val="24"/>
          <w:szCs w:val="24"/>
        </w:rPr>
        <w:t>b</w:t>
      </w:r>
      <w:r w:rsidRPr="00565E06">
        <w:rPr>
          <w:rFonts w:ascii="Times New Roman" w:hAnsi="Times New Roman"/>
          <w:b/>
          <w:bCs/>
          <w:i/>
          <w:iCs/>
          <w:sz w:val="24"/>
          <w:szCs w:val="24"/>
        </w:rPr>
        <w:t>) Aplicaţii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2976"/>
        <w:gridCol w:w="3828"/>
        <w:gridCol w:w="1275"/>
      </w:tblGrid>
      <w:tr w:rsidR="00B34E9D" w:rsidRPr="00565E06" w14:paraId="7989B53B" w14:textId="77777777" w:rsidTr="00A44BFE">
        <w:tc>
          <w:tcPr>
            <w:tcW w:w="1207" w:type="dxa"/>
          </w:tcPr>
          <w:p w14:paraId="112933A9" w14:textId="77777777" w:rsidR="00B34E9D" w:rsidRPr="00565E06" w:rsidRDefault="00B34E9D" w:rsidP="00732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2976" w:type="dxa"/>
          </w:tcPr>
          <w:p w14:paraId="74AF9E47" w14:textId="77777777" w:rsidR="00B34E9D" w:rsidRPr="00565E06" w:rsidRDefault="00B34E9D" w:rsidP="00732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</w:p>
        </w:tc>
        <w:tc>
          <w:tcPr>
            <w:tcW w:w="3828" w:type="dxa"/>
          </w:tcPr>
          <w:p w14:paraId="1057F95D" w14:textId="77777777" w:rsidR="00B34E9D" w:rsidRPr="00565E06" w:rsidRDefault="00B34E9D" w:rsidP="00732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5E06">
              <w:rPr>
                <w:rFonts w:ascii="Times New Roman" w:hAnsi="Times New Roman"/>
                <w:b/>
                <w:sz w:val="24"/>
                <w:szCs w:val="24"/>
              </w:rPr>
              <w:t>Con</w:t>
            </w:r>
            <w:r w:rsidRPr="00565E06">
              <w:rPr>
                <w:b/>
                <w:sz w:val="24"/>
                <w:szCs w:val="24"/>
              </w:rPr>
              <w:t>ț</w:t>
            </w:r>
            <w:r w:rsidRPr="00565E06">
              <w:rPr>
                <w:rFonts w:ascii="Times New Roman" w:hAnsi="Times New Roman"/>
                <w:b/>
                <w:sz w:val="24"/>
                <w:szCs w:val="24"/>
              </w:rPr>
              <w:t>inuturi</w:t>
            </w:r>
          </w:p>
        </w:tc>
        <w:tc>
          <w:tcPr>
            <w:tcW w:w="1275" w:type="dxa"/>
          </w:tcPr>
          <w:p w14:paraId="1A062A19" w14:textId="77777777" w:rsidR="00B34E9D" w:rsidRPr="00565E06" w:rsidRDefault="00B34E9D" w:rsidP="00732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5E06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B34E9D" w:rsidRPr="00565E06" w14:paraId="59ADDF3D" w14:textId="77777777" w:rsidTr="00A44BFE">
        <w:tc>
          <w:tcPr>
            <w:tcW w:w="1207" w:type="dxa"/>
          </w:tcPr>
          <w:p w14:paraId="32FA8275" w14:textId="77777777" w:rsidR="00B34E9D" w:rsidRPr="00B34E9D" w:rsidRDefault="00B34E9D" w:rsidP="00B3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E9D">
              <w:rPr>
                <w:rFonts w:ascii="Times New Roman" w:hAnsi="Times New Roman"/>
                <w:sz w:val="24"/>
                <w:szCs w:val="24"/>
                <w:lang w:val="en-US"/>
              </w:rPr>
              <w:t>[S1]</w:t>
            </w:r>
          </w:p>
        </w:tc>
        <w:tc>
          <w:tcPr>
            <w:tcW w:w="2976" w:type="dxa"/>
          </w:tcPr>
          <w:p w14:paraId="4F6B9D3E" w14:textId="77777777" w:rsidR="00B34E9D" w:rsidRPr="00F25215" w:rsidRDefault="00B34E9D" w:rsidP="00A44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Seminar introductiv</w:t>
            </w:r>
          </w:p>
        </w:tc>
        <w:tc>
          <w:tcPr>
            <w:tcW w:w="3828" w:type="dxa"/>
          </w:tcPr>
          <w:p w14:paraId="6E7C2C16" w14:textId="77777777" w:rsidR="00F12E16" w:rsidRDefault="00F12E16" w:rsidP="00F12E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7C6D5B">
              <w:rPr>
                <w:rFonts w:ascii="Times New Roman" w:hAnsi="Times New Roman"/>
                <w:sz w:val="24"/>
                <w:szCs w:val="24"/>
              </w:rPr>
              <w:t>Prezentarea conținutului seminariilor și a bibliografiei minimale</w:t>
            </w:r>
          </w:p>
          <w:p w14:paraId="2CB43CA8" w14:textId="77777777" w:rsidR="00B34E9D" w:rsidRDefault="00F12E16" w:rsidP="00F12E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7C6D5B">
              <w:rPr>
                <w:rFonts w:ascii="Times New Roman" w:hAnsi="Times New Roman"/>
                <w:sz w:val="24"/>
                <w:szCs w:val="24"/>
              </w:rPr>
              <w:t>Definirea conceptului de securitate</w:t>
            </w:r>
          </w:p>
        </w:tc>
        <w:tc>
          <w:tcPr>
            <w:tcW w:w="1275" w:type="dxa"/>
          </w:tcPr>
          <w:p w14:paraId="1987CBD4" w14:textId="77777777" w:rsidR="00B34E9D" w:rsidRPr="00565E06" w:rsidRDefault="00B34E9D" w:rsidP="00B3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[S1]</w:t>
            </w:r>
          </w:p>
          <w:p w14:paraId="09A352D8" w14:textId="77777777" w:rsidR="00B34E9D" w:rsidRDefault="00B34E9D" w:rsidP="00732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 = 0h</w:t>
            </w:r>
          </w:p>
        </w:tc>
      </w:tr>
      <w:tr w:rsidR="00B34E9D" w:rsidRPr="00565E06" w14:paraId="6B31A349" w14:textId="77777777" w:rsidTr="00A44BFE">
        <w:tc>
          <w:tcPr>
            <w:tcW w:w="1207" w:type="dxa"/>
          </w:tcPr>
          <w:p w14:paraId="7E5A1EE4" w14:textId="77777777" w:rsidR="00B34E9D" w:rsidRPr="00B34E9D" w:rsidRDefault="00B34E9D" w:rsidP="00B34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E9D">
              <w:rPr>
                <w:rFonts w:ascii="Times New Roman" w:hAnsi="Times New Roman"/>
                <w:sz w:val="24"/>
                <w:szCs w:val="24"/>
                <w:lang w:val="en-US"/>
              </w:rPr>
              <w:t>[S2]</w:t>
            </w:r>
          </w:p>
        </w:tc>
        <w:tc>
          <w:tcPr>
            <w:tcW w:w="2976" w:type="dxa"/>
          </w:tcPr>
          <w:p w14:paraId="62601B12" w14:textId="77777777" w:rsidR="00B34E9D" w:rsidRPr="00F25215" w:rsidRDefault="00B34E9D" w:rsidP="00A44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 xml:space="preserve">Evoluţia studiilor de securitate </w:t>
            </w:r>
          </w:p>
        </w:tc>
        <w:tc>
          <w:tcPr>
            <w:tcW w:w="3828" w:type="dxa"/>
          </w:tcPr>
          <w:p w14:paraId="1BFB6053" w14:textId="77777777" w:rsidR="00B34E9D" w:rsidRDefault="00F12E16" w:rsidP="00A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A70E2C">
              <w:rPr>
                <w:rFonts w:ascii="Times New Roman" w:hAnsi="Times New Roman"/>
                <w:sz w:val="24"/>
                <w:szCs w:val="24"/>
              </w:rPr>
              <w:t>Evoluţia studiilor de securitate: abordarea clasică (securitate militară – studiile strategice) vs. abordări contemp</w:t>
            </w:r>
            <w:r w:rsidR="00B34E9D">
              <w:rPr>
                <w:rFonts w:ascii="Times New Roman" w:hAnsi="Times New Roman"/>
                <w:sz w:val="24"/>
                <w:szCs w:val="24"/>
              </w:rPr>
              <w:t>orane (şcoala de la Copenhaga);</w:t>
            </w:r>
            <w:r w:rsidR="00CD0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AB2161" w14:textId="77777777" w:rsidR="00B34E9D" w:rsidRDefault="00F12E16" w:rsidP="00A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A70E2C">
              <w:rPr>
                <w:rFonts w:ascii="Times New Roman" w:hAnsi="Times New Roman"/>
                <w:sz w:val="24"/>
                <w:szCs w:val="24"/>
              </w:rPr>
              <w:t>Dimensiunile noi ale conceptului de securitate si operaţionaliz</w:t>
            </w:r>
            <w:r w:rsidR="00CD0AB9">
              <w:rPr>
                <w:rFonts w:ascii="Times New Roman" w:hAnsi="Times New Roman"/>
                <w:sz w:val="24"/>
                <w:szCs w:val="24"/>
              </w:rPr>
              <w:t xml:space="preserve">area </w:t>
            </w:r>
            <w:r w:rsidR="00CD0AB9">
              <w:rPr>
                <w:rFonts w:ascii="Times New Roman" w:hAnsi="Times New Roman"/>
                <w:sz w:val="24"/>
                <w:szCs w:val="24"/>
              </w:rPr>
              <w:lastRenderedPageBreak/>
              <w:t>acestora cu exemple</w:t>
            </w:r>
          </w:p>
          <w:p w14:paraId="612C35D1" w14:textId="77777777" w:rsidR="00CD0AB9" w:rsidRPr="00BE553E" w:rsidRDefault="00CD0AB9" w:rsidP="00CD0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Texte: </w:t>
            </w:r>
            <w:r w:rsidRPr="00BE553E">
              <w:rPr>
                <w:rFonts w:ascii="Times New Roman" w:hAnsi="Times New Roman"/>
                <w:sz w:val="24"/>
                <w:szCs w:val="24"/>
              </w:rPr>
              <w:t xml:space="preserve">Walt, Stephen M. 1991.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The Renaissance of Security Studies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781979E0" w14:textId="77777777" w:rsidR="00CD0AB9" w:rsidRPr="00BE553E" w:rsidRDefault="00CD0AB9" w:rsidP="00CD0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 xml:space="preserve">Stone, Marianne. 2009.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Security According to Buzan: A Comprehensive Security Analysis.</w:t>
            </w:r>
          </w:p>
          <w:p w14:paraId="0465763F" w14:textId="77777777" w:rsidR="00CD0AB9" w:rsidRPr="00A70E2C" w:rsidRDefault="00CD0AB9" w:rsidP="00A70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7609B5" w14:textId="77777777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S=2h [S2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225F2EC9" w14:textId="77777777" w:rsidR="00B34E9D" w:rsidRPr="00565E06" w:rsidRDefault="00B34E9D" w:rsidP="00732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421F81">
              <w:rPr>
                <w:rFonts w:ascii="Times New Roman" w:hAnsi="Times New Roman"/>
                <w:sz w:val="24"/>
                <w:szCs w:val="24"/>
              </w:rPr>
              <w:t>4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38929A2E" w14:textId="77777777" w:rsidR="00B34E9D" w:rsidRPr="00565E06" w:rsidRDefault="00B34E9D" w:rsidP="00732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E9D" w:rsidRPr="00565E06" w14:paraId="716F521F" w14:textId="77777777" w:rsidTr="00A44BFE">
        <w:tc>
          <w:tcPr>
            <w:tcW w:w="1207" w:type="dxa"/>
          </w:tcPr>
          <w:p w14:paraId="6A5219C8" w14:textId="77777777" w:rsidR="00B34E9D" w:rsidRPr="00E3780A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[S3]</w:t>
            </w:r>
          </w:p>
        </w:tc>
        <w:tc>
          <w:tcPr>
            <w:tcW w:w="2976" w:type="dxa"/>
          </w:tcPr>
          <w:p w14:paraId="6AB40E02" w14:textId="77777777" w:rsidR="00B34E9D" w:rsidRPr="00F25215" w:rsidRDefault="00B34E9D" w:rsidP="008F7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 xml:space="preserve">Alinierea pentru profit </w:t>
            </w:r>
          </w:p>
        </w:tc>
        <w:tc>
          <w:tcPr>
            <w:tcW w:w="3828" w:type="dxa"/>
          </w:tcPr>
          <w:p w14:paraId="188A4256" w14:textId="77777777" w:rsidR="00B34E9D" w:rsidRPr="00E3780A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E3780A">
              <w:rPr>
                <w:rFonts w:ascii="Times New Roman" w:hAnsi="Times New Roman"/>
                <w:sz w:val="24"/>
                <w:szCs w:val="24"/>
              </w:rPr>
              <w:t>Teoria balanței puterii;</w:t>
            </w:r>
          </w:p>
          <w:p w14:paraId="0B1FAE65" w14:textId="77777777" w:rsidR="00B34E9D" w:rsidRPr="00E3780A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E3780A">
              <w:rPr>
                <w:rFonts w:ascii="Times New Roman" w:hAnsi="Times New Roman"/>
                <w:sz w:val="24"/>
                <w:szCs w:val="24"/>
              </w:rPr>
              <w:t>Teoria balanței amenințării;</w:t>
            </w:r>
          </w:p>
          <w:p w14:paraId="5972014D" w14:textId="77777777" w:rsidR="00B34E9D" w:rsidRPr="00E3780A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E3780A">
              <w:rPr>
                <w:rFonts w:ascii="Times New Roman" w:hAnsi="Times New Roman"/>
                <w:sz w:val="24"/>
                <w:szCs w:val="24"/>
              </w:rPr>
              <w:t>Rolul comportamentelor de balansare şi aliniere în asigurarea securităţii;</w:t>
            </w:r>
          </w:p>
          <w:p w14:paraId="05A8D20D" w14:textId="77777777" w:rsidR="00B34E9D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34E9D" w:rsidRPr="00E3780A">
              <w:rPr>
                <w:rFonts w:ascii="Times New Roman" w:hAnsi="Times New Roman"/>
                <w:sz w:val="24"/>
                <w:szCs w:val="24"/>
              </w:rPr>
              <w:t xml:space="preserve">Diferenţele dintre aliniere şi </w:t>
            </w:r>
            <w:r w:rsidR="00CD0AB9">
              <w:rPr>
                <w:rFonts w:ascii="Times New Roman" w:hAnsi="Times New Roman"/>
                <w:sz w:val="24"/>
                <w:szCs w:val="24"/>
              </w:rPr>
              <w:t>balansare;</w:t>
            </w:r>
          </w:p>
          <w:p w14:paraId="388EDF7D" w14:textId="77777777" w:rsidR="00CD0AB9" w:rsidRPr="00E3780A" w:rsidRDefault="00CD0AB9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Texte: </w:t>
            </w:r>
            <w:r w:rsidRPr="00BE553E">
              <w:rPr>
                <w:rFonts w:ascii="Times New Roman" w:hAnsi="Times New Roman"/>
                <w:sz w:val="24"/>
                <w:szCs w:val="24"/>
              </w:rPr>
              <w:t xml:space="preserve">Morgenthau, Hans. J. 1948.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Politics among Nations. The Struggle for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ower and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eace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chapter IX. </w:t>
            </w:r>
            <w:r w:rsidRPr="00BE553E">
              <w:rPr>
                <w:rFonts w:ascii="Times New Roman" w:hAnsi="Times New Roman"/>
                <w:sz w:val="24"/>
                <w:szCs w:val="24"/>
              </w:rPr>
              <w:t>Schweller, Randal L. 1994.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Bandwagoning for Profit: Bringing the Revisionist State Back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In</w:t>
            </w:r>
          </w:p>
          <w:p w14:paraId="5C20A30A" w14:textId="77777777" w:rsidR="00B34E9D" w:rsidRPr="008E0D7F" w:rsidRDefault="00B34E9D" w:rsidP="00E3780A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1B8E4C" w14:textId="77777777" w:rsidR="00B34E9D" w:rsidRPr="00565E06" w:rsidRDefault="00E3780A" w:rsidP="00732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 [S3</w:t>
            </w:r>
            <w:r w:rsidR="00B34E9D"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1B2EE762" w14:textId="77777777" w:rsidR="00B34E9D" w:rsidRPr="00565E06" w:rsidRDefault="00B34E9D" w:rsidP="008F7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8F745E">
              <w:rPr>
                <w:rFonts w:ascii="Times New Roman" w:hAnsi="Times New Roman"/>
                <w:sz w:val="24"/>
                <w:szCs w:val="24"/>
              </w:rPr>
              <w:t>5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3780A" w:rsidRPr="00565E06" w14:paraId="2D79EA4A" w14:textId="77777777" w:rsidTr="00A44BFE">
        <w:tc>
          <w:tcPr>
            <w:tcW w:w="1207" w:type="dxa"/>
          </w:tcPr>
          <w:p w14:paraId="56AE5FF4" w14:textId="77777777" w:rsidR="00E3780A" w:rsidRPr="00E3780A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[S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76" w:type="dxa"/>
          </w:tcPr>
          <w:p w14:paraId="7AA3F4AB" w14:textId="77777777" w:rsidR="00E3780A" w:rsidRPr="00F25215" w:rsidRDefault="00E3780A" w:rsidP="00A44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Securitatea umană</w:t>
            </w:r>
          </w:p>
        </w:tc>
        <w:tc>
          <w:tcPr>
            <w:tcW w:w="3828" w:type="dxa"/>
          </w:tcPr>
          <w:p w14:paraId="7EEE4CF0" w14:textId="77777777" w:rsidR="00E3780A" w:rsidRPr="007C6D5B" w:rsidRDefault="00F12E16" w:rsidP="00E378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56A58">
              <w:rPr>
                <w:rFonts w:ascii="Times New Roman" w:hAnsi="Times New Roman"/>
                <w:sz w:val="24"/>
                <w:szCs w:val="24"/>
              </w:rPr>
              <w:t>Definirea</w:t>
            </w:r>
            <w:r w:rsidR="00E3780A" w:rsidRPr="007C6D5B">
              <w:rPr>
                <w:rFonts w:ascii="Times New Roman" w:hAnsi="Times New Roman"/>
                <w:sz w:val="24"/>
                <w:szCs w:val="24"/>
              </w:rPr>
              <w:t xml:space="preserve"> conceptul</w:t>
            </w:r>
            <w:r w:rsidR="00156A58">
              <w:rPr>
                <w:rFonts w:ascii="Times New Roman" w:hAnsi="Times New Roman"/>
                <w:sz w:val="24"/>
                <w:szCs w:val="24"/>
              </w:rPr>
              <w:t>ui de securitate umană;</w:t>
            </w:r>
          </w:p>
          <w:p w14:paraId="170A871B" w14:textId="77777777" w:rsidR="00CD0AB9" w:rsidRDefault="00F12E16" w:rsidP="00E378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7C6D5B">
              <w:rPr>
                <w:rFonts w:ascii="Times New Roman" w:hAnsi="Times New Roman"/>
                <w:sz w:val="24"/>
                <w:szCs w:val="24"/>
              </w:rPr>
              <w:t xml:space="preserve">Implicațiile politice internaționale și/sau transnaționale ale </w:t>
            </w:r>
            <w:r w:rsidR="00CD0AB9">
              <w:rPr>
                <w:rFonts w:ascii="Times New Roman" w:hAnsi="Times New Roman"/>
                <w:sz w:val="24"/>
                <w:szCs w:val="24"/>
              </w:rPr>
              <w:t>conceptului de securitate umană;</w:t>
            </w:r>
          </w:p>
          <w:p w14:paraId="09EDCA4A" w14:textId="77777777" w:rsidR="00CD0AB9" w:rsidRPr="00BE553E" w:rsidRDefault="007D5E6B" w:rsidP="00CD0A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D0AB9">
              <w:rPr>
                <w:rFonts w:ascii="Times New Roman" w:hAnsi="Times New Roman"/>
                <w:sz w:val="24"/>
                <w:szCs w:val="24"/>
              </w:rPr>
              <w:t xml:space="preserve">Texte: </w:t>
            </w:r>
            <w:r w:rsidR="00CD0AB9" w:rsidRPr="00BE553E">
              <w:rPr>
                <w:rFonts w:ascii="Times New Roman" w:hAnsi="Times New Roman"/>
                <w:sz w:val="24"/>
                <w:szCs w:val="24"/>
              </w:rPr>
              <w:t xml:space="preserve">FRIDE; IECAH. 2008.  </w:t>
            </w:r>
            <w:r w:rsidR="00CD0AB9"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Exploring </w:t>
            </w:r>
            <w:r w:rsidR="00CD0AB9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="00CD0AB9"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oncepts: Human </w:t>
            </w:r>
            <w:r w:rsidR="00CD0AB9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CD0AB9"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ecurity and </w:t>
            </w:r>
            <w:r w:rsidR="00CD0AB9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CD0AB9" w:rsidRPr="00BE553E">
              <w:rPr>
                <w:rFonts w:ascii="Times New Roman" w:hAnsi="Times New Roman"/>
                <w:i/>
                <w:sz w:val="24"/>
                <w:szCs w:val="24"/>
              </w:rPr>
              <w:t>eacebuilding</w:t>
            </w:r>
            <w:r w:rsidR="00CD0A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762432" w14:textId="77777777" w:rsidR="00E3780A" w:rsidRPr="007C6D5B" w:rsidRDefault="00CD0AB9" w:rsidP="00CD0AB9">
            <w:pPr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 xml:space="preserve">Kaldor, Mary; Martin, Mary; Selchow, Sabine. 2007.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Human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ecurity: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ew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trategic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arrative for Europe</w:t>
            </w:r>
            <w:r w:rsidR="00E37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09574532" w14:textId="77777777" w:rsidR="00E3780A" w:rsidRPr="00565E06" w:rsidRDefault="00E3780A" w:rsidP="00761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 [S4]</w:t>
            </w:r>
          </w:p>
          <w:p w14:paraId="74063707" w14:textId="77777777" w:rsidR="00E3780A" w:rsidRPr="00565E06" w:rsidRDefault="00E3780A" w:rsidP="00761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E3780A" w:rsidRPr="00565E06" w14:paraId="25FDEDBF" w14:textId="77777777" w:rsidTr="00A44BFE">
        <w:tc>
          <w:tcPr>
            <w:tcW w:w="1207" w:type="dxa"/>
          </w:tcPr>
          <w:p w14:paraId="391DF306" w14:textId="77777777" w:rsidR="00E3780A" w:rsidRPr="00E3780A" w:rsidRDefault="00A44BFE" w:rsidP="00A44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[S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76" w:type="dxa"/>
          </w:tcPr>
          <w:p w14:paraId="4D00F45C" w14:textId="77777777" w:rsidR="00E3780A" w:rsidRPr="00F25215" w:rsidRDefault="00E3780A" w:rsidP="00A44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Complexele regionale de securitate (I)</w:t>
            </w:r>
          </w:p>
        </w:tc>
        <w:tc>
          <w:tcPr>
            <w:tcW w:w="3828" w:type="dxa"/>
          </w:tcPr>
          <w:p w14:paraId="38AB5CB1" w14:textId="77777777" w:rsidR="00E3780A" w:rsidRDefault="00E3780A" w:rsidP="00E378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56A58">
              <w:rPr>
                <w:rFonts w:ascii="Times New Roman" w:hAnsi="Times New Roman"/>
                <w:sz w:val="24"/>
                <w:szCs w:val="24"/>
              </w:rPr>
              <w:t>Definiții</w:t>
            </w:r>
            <w:r w:rsidRPr="00E3780A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="00156A58">
              <w:rPr>
                <w:rFonts w:ascii="Times New Roman" w:hAnsi="Times New Roman"/>
                <w:sz w:val="24"/>
                <w:szCs w:val="24"/>
              </w:rPr>
              <w:t xml:space="preserve">succesive ale </w:t>
            </w:r>
            <w:r w:rsidRPr="00E3780A">
              <w:rPr>
                <w:rFonts w:ascii="Times New Roman" w:hAnsi="Times New Roman"/>
                <w:sz w:val="24"/>
                <w:szCs w:val="24"/>
              </w:rPr>
              <w:t>noțiunii de complex regional de securitate;</w:t>
            </w:r>
          </w:p>
          <w:p w14:paraId="210FC207" w14:textId="77777777" w:rsidR="00E3780A" w:rsidRDefault="00E3780A" w:rsidP="00E378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44BFE">
              <w:rPr>
                <w:rFonts w:ascii="Times New Roman" w:hAnsi="Times New Roman"/>
                <w:sz w:val="24"/>
                <w:szCs w:val="24"/>
              </w:rPr>
              <w:t>Elementele definitorii ale unui complex regional de securitate</w:t>
            </w:r>
            <w:r w:rsidR="00743F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934435" w14:textId="77777777" w:rsidR="00CD0AB9" w:rsidRDefault="00A44BFE" w:rsidP="00E378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Tipuri de complexe regionale de securitate</w:t>
            </w:r>
            <w:r w:rsidR="00CD0A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AC91E6" w14:textId="77777777" w:rsidR="00A44BFE" w:rsidRPr="00E3780A" w:rsidRDefault="00CD0AB9" w:rsidP="00063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</w:t>
            </w:r>
            <w:r w:rsidR="00CC355D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44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355D">
              <w:rPr>
                <w:rFonts w:ascii="Times New Roman" w:hAnsi="Times New Roman"/>
                <w:sz w:val="24"/>
                <w:szCs w:val="24"/>
              </w:rPr>
              <w:t>Buzan</w:t>
            </w:r>
            <w:r w:rsidR="000635AC">
              <w:rPr>
                <w:rFonts w:ascii="Times New Roman" w:hAnsi="Times New Roman"/>
                <w:sz w:val="24"/>
                <w:szCs w:val="24"/>
              </w:rPr>
              <w:t>,</w:t>
            </w:r>
            <w:r w:rsidR="00CC355D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0635AC">
              <w:rPr>
                <w:rFonts w:ascii="Times New Roman" w:hAnsi="Times New Roman"/>
                <w:sz w:val="24"/>
                <w:szCs w:val="24"/>
              </w:rPr>
              <w:t>arry;</w:t>
            </w:r>
            <w:r w:rsidR="00CC355D">
              <w:rPr>
                <w:rFonts w:ascii="Times New Roman" w:hAnsi="Times New Roman"/>
                <w:sz w:val="24"/>
                <w:szCs w:val="24"/>
              </w:rPr>
              <w:t xml:space="preserve"> Waever, </w:t>
            </w:r>
            <w:r w:rsidR="000635AC">
              <w:rPr>
                <w:rFonts w:ascii="Times New Roman" w:hAnsi="Times New Roman"/>
                <w:sz w:val="24"/>
                <w:szCs w:val="24"/>
              </w:rPr>
              <w:t xml:space="preserve">Ole. </w:t>
            </w:r>
            <w:r w:rsidR="00CC355D">
              <w:rPr>
                <w:rFonts w:ascii="Times New Roman" w:hAnsi="Times New Roman"/>
                <w:sz w:val="24"/>
                <w:szCs w:val="24"/>
              </w:rPr>
              <w:t xml:space="preserve">2003. </w:t>
            </w:r>
            <w:r w:rsidR="00CC355D">
              <w:rPr>
                <w:rFonts w:ascii="Times New Roman" w:hAnsi="Times New Roman"/>
                <w:i/>
                <w:sz w:val="24"/>
                <w:szCs w:val="24"/>
              </w:rPr>
              <w:t>Regions and Power: The Structure of In</w:t>
            </w:r>
            <w:r w:rsidR="00CC355D" w:rsidRPr="00CB512A">
              <w:rPr>
                <w:rFonts w:ascii="Times New Roman" w:hAnsi="Times New Roman"/>
                <w:i/>
                <w:sz w:val="24"/>
                <w:szCs w:val="24"/>
              </w:rPr>
              <w:t>ternational Security</w:t>
            </w:r>
            <w:r w:rsidR="00CC355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CC355D" w:rsidRPr="00CB512A">
              <w:rPr>
                <w:rFonts w:ascii="Times New Roman" w:hAnsi="Times New Roman"/>
                <w:sz w:val="24"/>
                <w:szCs w:val="24"/>
              </w:rPr>
              <w:t xml:space="preserve"> chapter 3</w:t>
            </w:r>
            <w:r w:rsidR="00CC35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7660D15" w14:textId="77777777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S=2h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113B78">
              <w:rPr>
                <w:rFonts w:ascii="Times New Roman" w:hAnsi="Times New Roman"/>
                <w:sz w:val="24"/>
                <w:szCs w:val="24"/>
              </w:rPr>
              <w:t>5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7110A103" w14:textId="77777777" w:rsidR="00E3780A" w:rsidRPr="00565E06" w:rsidRDefault="00E3780A" w:rsidP="006726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67264E">
              <w:rPr>
                <w:rFonts w:ascii="Times New Roman" w:hAnsi="Times New Roman"/>
                <w:sz w:val="24"/>
                <w:szCs w:val="24"/>
              </w:rPr>
              <w:t>3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A44BFE" w:rsidRPr="00565E06" w14:paraId="156DEEEF" w14:textId="77777777" w:rsidTr="00A44BFE">
        <w:tc>
          <w:tcPr>
            <w:tcW w:w="1207" w:type="dxa"/>
          </w:tcPr>
          <w:p w14:paraId="19968365" w14:textId="77777777" w:rsidR="00A44BFE" w:rsidRPr="00E3780A" w:rsidRDefault="00A44BFE" w:rsidP="00A44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[S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E3780A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76" w:type="dxa"/>
          </w:tcPr>
          <w:p w14:paraId="3E3B6659" w14:textId="77777777" w:rsidR="00A44BFE" w:rsidRPr="00F25215" w:rsidRDefault="00A44BFE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Complexele regionale de securitate (II)</w:t>
            </w:r>
          </w:p>
        </w:tc>
        <w:tc>
          <w:tcPr>
            <w:tcW w:w="3828" w:type="dxa"/>
          </w:tcPr>
          <w:p w14:paraId="07D24811" w14:textId="77777777" w:rsidR="00315E7C" w:rsidRDefault="00315E7C" w:rsidP="00315E7C">
            <w:pPr>
              <w:rPr>
                <w:rFonts w:ascii="Times New Roman" w:hAnsi="Times New Roman"/>
                <w:sz w:val="24"/>
                <w:szCs w:val="24"/>
              </w:rPr>
            </w:pPr>
            <w:r w:rsidRPr="007C6D5B">
              <w:rPr>
                <w:rFonts w:ascii="Times New Roman" w:hAnsi="Times New Roman"/>
                <w:sz w:val="24"/>
                <w:szCs w:val="24"/>
              </w:rPr>
              <w:t xml:space="preserve">Studiu de caz 1: interdependența în planul securității dintre </w:t>
            </w:r>
            <w:r w:rsidRPr="007C6D5B">
              <w:rPr>
                <w:rFonts w:ascii="Times New Roman" w:hAnsi="Times New Roman"/>
                <w:sz w:val="24"/>
                <w:szCs w:val="24"/>
              </w:rPr>
              <w:lastRenderedPageBreak/>
              <w:t>subcomplexul balcanic din cadrul complexului UE de securitate și subcomplexul caucazian din cadrul complexului post-sovietic de securitate.</w:t>
            </w:r>
          </w:p>
          <w:p w14:paraId="29235E96" w14:textId="77777777" w:rsidR="002C13FC" w:rsidRDefault="00113B78" w:rsidP="00113B78">
            <w:pPr>
              <w:rPr>
                <w:rFonts w:ascii="Times New Roman" w:hAnsi="Times New Roman"/>
                <w:sz w:val="24"/>
                <w:szCs w:val="24"/>
              </w:rPr>
            </w:pPr>
            <w:r w:rsidRPr="007C6D5B">
              <w:rPr>
                <w:rFonts w:ascii="Times New Roman" w:hAnsi="Times New Roman"/>
                <w:sz w:val="24"/>
                <w:szCs w:val="24"/>
              </w:rPr>
              <w:t>Studiu de caz 2: Relațiile UE-Rusia în contextul vecinătății comune - factor generator al creării unui subcomplex ponto-baltic distinct în cadrul complexului de securitate al UE</w:t>
            </w:r>
            <w:r w:rsidR="002C13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F072FD" w14:textId="77777777" w:rsidR="002C13FC" w:rsidRPr="00BE553E" w:rsidRDefault="000635AC" w:rsidP="002C1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C13FC">
              <w:rPr>
                <w:rFonts w:ascii="Times New Roman" w:hAnsi="Times New Roman"/>
                <w:sz w:val="24"/>
                <w:szCs w:val="24"/>
              </w:rPr>
              <w:t xml:space="preserve">Texte: </w:t>
            </w:r>
            <w:r w:rsidR="002C13FC" w:rsidRPr="00BE553E">
              <w:rPr>
                <w:rFonts w:ascii="Times New Roman" w:hAnsi="Times New Roman"/>
                <w:sz w:val="24"/>
                <w:szCs w:val="24"/>
              </w:rPr>
              <w:t xml:space="preserve">Pop, Adrian. 2013.  </w:t>
            </w:r>
            <w:r w:rsidR="002C13FC" w:rsidRPr="00BE553E">
              <w:rPr>
                <w:rFonts w:ascii="Times New Roman" w:hAnsi="Times New Roman"/>
                <w:i/>
                <w:sz w:val="24"/>
                <w:szCs w:val="24"/>
              </w:rPr>
              <w:t>The Independence of Kosovo in the Light of the Regional Security Complex Theory</w:t>
            </w:r>
            <w:r w:rsidR="002C13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782D3A" w14:textId="77777777" w:rsidR="00A44BFE" w:rsidRDefault="002C13FC" w:rsidP="002C13FC">
            <w:r w:rsidRPr="00BE553E">
              <w:rPr>
                <w:rFonts w:ascii="Times New Roman" w:hAnsi="Times New Roman"/>
                <w:sz w:val="24"/>
                <w:szCs w:val="24"/>
              </w:rPr>
              <w:t xml:space="preserve">Pop, Adrian. 2016.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From cooperation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 to confrontation: the impact of bilateral perceptions and interactions on the EU-Russia relations in the context of shared neighbourhood.</w:t>
            </w:r>
            <w:r w:rsidR="00113B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006BD155" w14:textId="77777777" w:rsidR="00113B78" w:rsidRPr="00565E06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lastRenderedPageBreak/>
              <w:t>S=2h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S6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434A5364" w14:textId="77777777" w:rsidR="00A44BFE" w:rsidRPr="00565E06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113B78" w:rsidRPr="00565E06" w14:paraId="72D9180B" w14:textId="77777777" w:rsidTr="00A44BFE">
        <w:tc>
          <w:tcPr>
            <w:tcW w:w="1207" w:type="dxa"/>
          </w:tcPr>
          <w:p w14:paraId="35741054" w14:textId="77777777" w:rsidR="00113B78" w:rsidRPr="00113B78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B78">
              <w:rPr>
                <w:rFonts w:ascii="Times New Roman" w:hAnsi="Times New Roman"/>
                <w:sz w:val="24"/>
                <w:szCs w:val="24"/>
                <w:lang w:val="en-US"/>
              </w:rPr>
              <w:t>[S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113B78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76" w:type="dxa"/>
          </w:tcPr>
          <w:p w14:paraId="40A3479F" w14:textId="77777777" w:rsidR="00113B78" w:rsidRPr="00F25215" w:rsidRDefault="00113B78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Perspective asupra războiului (I)</w:t>
            </w:r>
          </w:p>
        </w:tc>
        <w:tc>
          <w:tcPr>
            <w:tcW w:w="3828" w:type="dxa"/>
          </w:tcPr>
          <w:p w14:paraId="52FF882F" w14:textId="77777777" w:rsidR="00113B78" w:rsidRPr="00113B78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Războiul ca principală problemă a rela</w:t>
            </w:r>
            <w:r w:rsidRPr="00113B78">
              <w:rPr>
                <w:sz w:val="24"/>
                <w:szCs w:val="24"/>
              </w:rPr>
              <w:t>ț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iilor interna</w:t>
            </w:r>
            <w:r w:rsidRPr="00113B78">
              <w:rPr>
                <w:sz w:val="24"/>
                <w:szCs w:val="24"/>
              </w:rPr>
              <w:t>ț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 xml:space="preserve">ionale </w:t>
            </w:r>
            <w:r w:rsidRPr="00113B78">
              <w:rPr>
                <w:rFonts w:ascii="Times New Roman"/>
                <w:sz w:val="24"/>
                <w:szCs w:val="24"/>
              </w:rPr>
              <w:t>ș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i institu</w:t>
            </w:r>
            <w:r w:rsidRPr="00113B78">
              <w:rPr>
                <w:sz w:val="24"/>
                <w:szCs w:val="24"/>
              </w:rPr>
              <w:t>ț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ie a sistemului interna</w:t>
            </w:r>
            <w:r w:rsidRPr="00113B78">
              <w:rPr>
                <w:sz w:val="24"/>
                <w:szCs w:val="24"/>
              </w:rPr>
              <w:t>ț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ional modern;</w:t>
            </w:r>
          </w:p>
          <w:p w14:paraId="301862B8" w14:textId="77777777" w:rsidR="00113B78" w:rsidRPr="00113B78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Război şi schimbare în rela</w:t>
            </w:r>
            <w:r w:rsidRPr="00113B78">
              <w:rPr>
                <w:sz w:val="24"/>
                <w:szCs w:val="24"/>
              </w:rPr>
              <w:t>ț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iile interna</w:t>
            </w:r>
            <w:r w:rsidRPr="00113B78">
              <w:rPr>
                <w:sz w:val="24"/>
                <w:szCs w:val="24"/>
              </w:rPr>
              <w:t>ț</w:t>
            </w:r>
            <w:r w:rsidRPr="00113B78">
              <w:rPr>
                <w:rFonts w:ascii="Times New Roman" w:hAnsi="Times New Roman"/>
                <w:sz w:val="24"/>
                <w:szCs w:val="24"/>
              </w:rPr>
              <w:t>ionale;</w:t>
            </w:r>
          </w:p>
          <w:p w14:paraId="328FF90C" w14:textId="77777777" w:rsidR="000635AC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635AC">
              <w:rPr>
                <w:rFonts w:ascii="Times New Roman" w:hAnsi="Times New Roman"/>
                <w:sz w:val="24"/>
                <w:szCs w:val="24"/>
              </w:rPr>
              <w:t>Cauzele războiului.</w:t>
            </w:r>
          </w:p>
          <w:p w14:paraId="585210C8" w14:textId="77777777" w:rsidR="00113B78" w:rsidRPr="00113B78" w:rsidRDefault="000635AC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Text: </w:t>
            </w:r>
            <w:r w:rsidRPr="00CB512A">
              <w:rPr>
                <w:rFonts w:ascii="Times New Roman" w:hAnsi="Times New Roman"/>
                <w:sz w:val="24"/>
                <w:szCs w:val="24"/>
              </w:rPr>
              <w:t xml:space="preserve">Van Evera, Stephen. 1998.  </w:t>
            </w:r>
            <w:r w:rsidRPr="00CB512A">
              <w:rPr>
                <w:rFonts w:ascii="Times New Roman" w:hAnsi="Times New Roman"/>
                <w:i/>
                <w:sz w:val="24"/>
                <w:szCs w:val="24"/>
              </w:rPr>
              <w:t>Offense, Defense, and the Causes of War.</w:t>
            </w:r>
            <w:r w:rsidR="00113B78" w:rsidRPr="00113B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5AB72D" w14:textId="77777777" w:rsidR="00113B78" w:rsidRPr="00565E06" w:rsidRDefault="00113B78" w:rsidP="00113B78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32101E" w14:textId="77777777" w:rsidR="00113B78" w:rsidRPr="00565E06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 [S7]</w:t>
            </w:r>
          </w:p>
          <w:p w14:paraId="39A10F6A" w14:textId="77777777" w:rsidR="00113B78" w:rsidRDefault="00113B78" w:rsidP="006726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67264E">
              <w:rPr>
                <w:rFonts w:ascii="Times New Roman" w:hAnsi="Times New Roman"/>
                <w:sz w:val="24"/>
                <w:szCs w:val="24"/>
              </w:rPr>
              <w:t>3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3780A" w:rsidRPr="00565E06" w14:paraId="6551ED62" w14:textId="77777777" w:rsidTr="00A44BFE">
        <w:tc>
          <w:tcPr>
            <w:tcW w:w="1207" w:type="dxa"/>
          </w:tcPr>
          <w:p w14:paraId="0D7C433A" w14:textId="77777777" w:rsidR="00E3780A" w:rsidRPr="00113B78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B78">
              <w:rPr>
                <w:rFonts w:ascii="Times New Roman" w:hAnsi="Times New Roman"/>
                <w:sz w:val="24"/>
                <w:szCs w:val="24"/>
                <w:lang w:val="en-US"/>
              </w:rPr>
              <w:t>[S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113B78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76" w:type="dxa"/>
          </w:tcPr>
          <w:p w14:paraId="732BCAD4" w14:textId="77777777" w:rsidR="00E3780A" w:rsidRPr="00F25215" w:rsidRDefault="00E3780A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Perspective asupra războiului</w:t>
            </w:r>
            <w:r w:rsidR="00F25215">
              <w:rPr>
                <w:rFonts w:ascii="Times New Roman" w:hAnsi="Times New Roman"/>
                <w:sz w:val="24"/>
                <w:szCs w:val="24"/>
              </w:rPr>
              <w:t xml:space="preserve"> (II)</w:t>
            </w:r>
          </w:p>
        </w:tc>
        <w:tc>
          <w:tcPr>
            <w:tcW w:w="3828" w:type="dxa"/>
          </w:tcPr>
          <w:p w14:paraId="72112125" w14:textId="77777777" w:rsidR="00116BEC" w:rsidRPr="00116BEC" w:rsidRDefault="00116BEC" w:rsidP="00116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16BEC">
              <w:rPr>
                <w:rFonts w:ascii="Times New Roman" w:hAnsi="Times New Roman"/>
                <w:sz w:val="24"/>
                <w:szCs w:val="24"/>
              </w:rPr>
              <w:t>Filos</w:t>
            </w:r>
            <w:r>
              <w:rPr>
                <w:rFonts w:ascii="Times New Roman" w:hAnsi="Times New Roman"/>
                <w:sz w:val="24"/>
                <w:szCs w:val="24"/>
              </w:rPr>
              <w:t>ofiile războiului;</w:t>
            </w:r>
          </w:p>
          <w:p w14:paraId="16318BA5" w14:textId="77777777" w:rsidR="00E3780A" w:rsidRDefault="00116BEC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113B78">
              <w:rPr>
                <w:rFonts w:ascii="Times New Roman" w:hAnsi="Times New Roman"/>
                <w:sz w:val="24"/>
                <w:szCs w:val="24"/>
              </w:rPr>
              <w:t>Tipologia războiului;</w:t>
            </w:r>
          </w:p>
          <w:p w14:paraId="05C6EE85" w14:textId="77777777" w:rsidR="000635AC" w:rsidRDefault="00116BEC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5DC5">
              <w:rPr>
                <w:rFonts w:ascii="Times New Roman" w:hAnsi="Times New Roman"/>
                <w:sz w:val="24"/>
                <w:szCs w:val="24"/>
              </w:rPr>
              <w:t>Tendințe actuale în purtarea războiului</w:t>
            </w:r>
            <w:r w:rsidR="000635A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B912EC" w14:textId="77777777" w:rsidR="00E3780A" w:rsidRPr="00113B78" w:rsidRDefault="000635AC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Text: </w:t>
            </w:r>
            <w:r w:rsidRPr="00CB512A">
              <w:rPr>
                <w:rFonts w:ascii="Times New Roman" w:hAnsi="Times New Roman"/>
                <w:sz w:val="24"/>
                <w:szCs w:val="24"/>
              </w:rPr>
              <w:t xml:space="preserve">Williams, Paul D. 2008. </w:t>
            </w:r>
            <w:r w:rsidRPr="00CB512A">
              <w:rPr>
                <w:rFonts w:ascii="Times New Roman" w:hAnsi="Times New Roman"/>
                <w:i/>
                <w:sz w:val="24"/>
                <w:szCs w:val="24"/>
              </w:rPr>
              <w:t>Security Studies: An Introduction</w:t>
            </w:r>
            <w:r>
              <w:rPr>
                <w:rFonts w:ascii="Times New Roman" w:hAnsi="Times New Roman"/>
                <w:sz w:val="24"/>
                <w:szCs w:val="24"/>
              </w:rPr>
              <w:t>, chapter 11</w:t>
            </w:r>
            <w:r w:rsidR="001821C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780A" w:rsidRPr="00113B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4617C0D3" w14:textId="77777777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 [S</w:t>
            </w:r>
            <w:r w:rsidR="00113B7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184D375F" w14:textId="77777777" w:rsidR="00E3780A" w:rsidRPr="00565E06" w:rsidRDefault="00E3780A" w:rsidP="006726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67264E">
              <w:rPr>
                <w:rFonts w:ascii="Times New Roman" w:hAnsi="Times New Roman"/>
                <w:sz w:val="24"/>
                <w:szCs w:val="24"/>
              </w:rPr>
              <w:t>3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3780A" w:rsidRPr="00565E06" w14:paraId="67AEEB24" w14:textId="77777777" w:rsidTr="00A44BFE">
        <w:tc>
          <w:tcPr>
            <w:tcW w:w="1207" w:type="dxa"/>
          </w:tcPr>
          <w:p w14:paraId="130CB972" w14:textId="77777777" w:rsidR="00113B78" w:rsidRPr="00565E06" w:rsidRDefault="00113B78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[S9]</w:t>
            </w:r>
          </w:p>
          <w:p w14:paraId="6A331304" w14:textId="77777777" w:rsidR="00E3780A" w:rsidRPr="00113B78" w:rsidRDefault="00E3780A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6D8108" w14:textId="77777777" w:rsidR="00E3780A" w:rsidRPr="00F25215" w:rsidRDefault="00E3780A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Dilema securităţii și evoluția NATO</w:t>
            </w:r>
            <w:r w:rsidR="00F12E16" w:rsidRPr="00F25215">
              <w:rPr>
                <w:rFonts w:ascii="Times New Roman" w:hAnsi="Times New Roman"/>
                <w:sz w:val="24"/>
                <w:szCs w:val="24"/>
              </w:rPr>
              <w:t xml:space="preserve"> (I)</w:t>
            </w:r>
          </w:p>
        </w:tc>
        <w:tc>
          <w:tcPr>
            <w:tcW w:w="3828" w:type="dxa"/>
          </w:tcPr>
          <w:p w14:paraId="37FBDE0F" w14:textId="77777777" w:rsidR="00E3780A" w:rsidRPr="00F12E1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F12E16">
              <w:rPr>
                <w:rFonts w:ascii="Times New Roman" w:hAnsi="Times New Roman"/>
                <w:sz w:val="24"/>
                <w:szCs w:val="24"/>
              </w:rPr>
              <w:t xml:space="preserve">Înţelegerea conceptului de dilemă a securităţii şi a modului </w:t>
            </w:r>
            <w:r w:rsidR="000635AC">
              <w:rPr>
                <w:rFonts w:ascii="Times New Roman" w:hAnsi="Times New Roman"/>
                <w:sz w:val="24"/>
                <w:szCs w:val="24"/>
              </w:rPr>
              <w:t>î</w:t>
            </w:r>
            <w:r w:rsidR="00E3780A" w:rsidRPr="00F12E16">
              <w:rPr>
                <w:rFonts w:ascii="Times New Roman" w:hAnsi="Times New Roman"/>
                <w:sz w:val="24"/>
                <w:szCs w:val="24"/>
              </w:rPr>
              <w:t>n care aceasta operează şi crează efecte perverse în sistemul internaţional</w:t>
            </w:r>
          </w:p>
          <w:p w14:paraId="5482AA3C" w14:textId="77777777" w:rsidR="00E3780A" w:rsidRPr="00F12E1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F12E16">
              <w:rPr>
                <w:rFonts w:ascii="Times New Roman" w:hAnsi="Times New Roman"/>
                <w:sz w:val="24"/>
                <w:szCs w:val="24"/>
              </w:rPr>
              <w:t>Principalii teoreticieni ai dilemei securităţii;</w:t>
            </w:r>
          </w:p>
          <w:p w14:paraId="33C98FE5" w14:textId="77777777" w:rsidR="00E3780A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F12E16">
              <w:rPr>
                <w:rFonts w:ascii="Times New Roman" w:hAnsi="Times New Roman"/>
                <w:sz w:val="24"/>
                <w:szCs w:val="24"/>
              </w:rPr>
              <w:t>Aplicaţii ale dilemei securităţii;</w:t>
            </w:r>
          </w:p>
          <w:p w14:paraId="56A224B3" w14:textId="77777777" w:rsidR="000635AC" w:rsidRDefault="000635AC" w:rsidP="000635A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Text</w:t>
            </w:r>
            <w:r w:rsidR="00EC091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B512A">
              <w:rPr>
                <w:rFonts w:ascii="Times New Roman" w:hAnsi="Times New Roman"/>
                <w:sz w:val="24"/>
                <w:szCs w:val="24"/>
              </w:rPr>
              <w:t xml:space="preserve">Jervis, Robert. 1978. </w:t>
            </w:r>
            <w:r w:rsidRPr="00CB512A">
              <w:rPr>
                <w:rFonts w:ascii="Times New Roman" w:hAnsi="Times New Roman"/>
                <w:i/>
                <w:sz w:val="24"/>
                <w:szCs w:val="24"/>
              </w:rPr>
              <w:t>Cooperation Under the Security Dilemma</w:t>
            </w:r>
            <w:r w:rsidR="001821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2566BF12" w14:textId="77777777" w:rsidR="00EC0912" w:rsidRPr="00EC0912" w:rsidRDefault="00EC0912" w:rsidP="00063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Herz, John H. 2003.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The Security Dilemma in International Relations: Background and Present Problems</w:t>
            </w:r>
          </w:p>
        </w:tc>
        <w:tc>
          <w:tcPr>
            <w:tcW w:w="1275" w:type="dxa"/>
          </w:tcPr>
          <w:p w14:paraId="71BCD96C" w14:textId="77777777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lastRenderedPageBreak/>
              <w:t>S=2h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113B78">
              <w:rPr>
                <w:rFonts w:ascii="Times New Roman" w:hAnsi="Times New Roman"/>
                <w:sz w:val="24"/>
                <w:szCs w:val="24"/>
              </w:rPr>
              <w:t>9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74EDF3CD" w14:textId="77777777" w:rsidR="00E3780A" w:rsidRPr="00565E06" w:rsidRDefault="00E3780A" w:rsidP="00EC0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EC0912">
              <w:rPr>
                <w:rFonts w:ascii="Times New Roman" w:hAnsi="Times New Roman"/>
                <w:sz w:val="24"/>
                <w:szCs w:val="24"/>
              </w:rPr>
              <w:t>4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F12E16" w:rsidRPr="00565E06" w14:paraId="1ED4A1B4" w14:textId="77777777" w:rsidTr="00A44BFE">
        <w:tc>
          <w:tcPr>
            <w:tcW w:w="1207" w:type="dxa"/>
          </w:tcPr>
          <w:p w14:paraId="3C7FC508" w14:textId="77777777" w:rsidR="00F12E16" w:rsidRPr="00565E0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[S10]</w:t>
            </w:r>
          </w:p>
          <w:p w14:paraId="0CB68E8A" w14:textId="77777777" w:rsidR="00F12E16" w:rsidRDefault="00F12E16" w:rsidP="00113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286F450" w14:textId="77777777" w:rsidR="00F12E16" w:rsidRPr="00F25215" w:rsidRDefault="00F12E16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Dilema securităţii și evoluția NATO (II)</w:t>
            </w:r>
          </w:p>
        </w:tc>
        <w:tc>
          <w:tcPr>
            <w:tcW w:w="3828" w:type="dxa"/>
          </w:tcPr>
          <w:p w14:paraId="1E577309" w14:textId="77777777" w:rsidR="00F12E16" w:rsidRPr="00F12E1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12E16">
              <w:rPr>
                <w:rFonts w:ascii="Times New Roman" w:hAnsi="Times New Roman"/>
                <w:sz w:val="24"/>
                <w:szCs w:val="24"/>
              </w:rPr>
              <w:t>Evoluția NATO în perioada Războiului Rece;</w:t>
            </w:r>
          </w:p>
          <w:p w14:paraId="1BE4EF2C" w14:textId="77777777" w:rsidR="00F12E16" w:rsidRPr="00F12E1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12E16">
              <w:rPr>
                <w:rFonts w:ascii="Times New Roman" w:hAnsi="Times New Roman"/>
                <w:sz w:val="24"/>
                <w:szCs w:val="24"/>
              </w:rPr>
              <w:t>Evoluţia NATO în perioada post-Război Rece;</w:t>
            </w:r>
          </w:p>
          <w:p w14:paraId="38B828BA" w14:textId="77777777" w:rsidR="00F12E16" w:rsidRPr="00F12E1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12E16">
              <w:rPr>
                <w:rFonts w:ascii="Times New Roman" w:hAnsi="Times New Roman"/>
                <w:sz w:val="24"/>
                <w:szCs w:val="24"/>
              </w:rPr>
              <w:t>Dilema securității în contextul crizei Crimeii;</w:t>
            </w:r>
          </w:p>
          <w:p w14:paraId="0BFF34D3" w14:textId="77777777" w:rsidR="00F12E1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2780">
              <w:rPr>
                <w:rFonts w:ascii="Times New Roman" w:hAnsi="Times New Roman"/>
                <w:sz w:val="24"/>
                <w:szCs w:val="24"/>
              </w:rPr>
              <w:t xml:space="preserve">Măsurile de securitate luate de NATO după </w:t>
            </w:r>
            <w:r w:rsidR="00505E5D">
              <w:rPr>
                <w:rFonts w:ascii="Times New Roman" w:hAnsi="Times New Roman"/>
                <w:sz w:val="24"/>
                <w:szCs w:val="24"/>
              </w:rPr>
              <w:t>anexarea Crimeii de către Rusia;</w:t>
            </w:r>
          </w:p>
          <w:p w14:paraId="589A408B" w14:textId="77777777" w:rsidR="00505E5D" w:rsidRPr="00CB512A" w:rsidRDefault="00505E5D" w:rsidP="00505E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Texte: </w:t>
            </w:r>
            <w:r w:rsidRPr="00CB512A">
              <w:rPr>
                <w:rFonts w:ascii="Times New Roman" w:hAnsi="Times New Roman"/>
                <w:sz w:val="24"/>
                <w:szCs w:val="24"/>
              </w:rPr>
              <w:t xml:space="preserve">Jervis, Robert. 1979-1980. </w:t>
            </w:r>
            <w:r w:rsidRPr="00CB512A">
              <w:rPr>
                <w:rFonts w:ascii="Times New Roman" w:hAnsi="Times New Roman"/>
                <w:i/>
                <w:sz w:val="24"/>
                <w:szCs w:val="24"/>
              </w:rPr>
              <w:t>Why Nuclear Superiority Doesn’t Matter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30AAEFAF" w14:textId="77777777" w:rsidR="00505E5D" w:rsidRDefault="00505E5D" w:rsidP="00E2383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55DB3">
              <w:rPr>
                <w:rFonts w:ascii="Times New Roman" w:hAnsi="Times New Roman"/>
                <w:sz w:val="24"/>
                <w:szCs w:val="24"/>
              </w:rPr>
              <w:t xml:space="preserve">Mearsheimer, John J. 2014. </w:t>
            </w: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>Why the Ukraine Crisis Is the West's Fault</w:t>
            </w:r>
            <w:r w:rsidR="00E2383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8B9E897" w14:textId="77777777" w:rsidR="00E2383A" w:rsidRPr="00E2383A" w:rsidRDefault="00E2383A" w:rsidP="00E23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Pop, Adrian, 2018. </w:t>
            </w:r>
            <w:r w:rsidRPr="00E2383A">
              <w:rPr>
                <w:rFonts w:ascii="Times New Roman" w:hAnsi="Times New Roman"/>
                <w:i/>
                <w:sz w:val="24"/>
                <w:szCs w:val="24"/>
              </w:rPr>
              <w:t>Out of the Grey: Romania in NATO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7F1C9E6D" w14:textId="77777777" w:rsidR="00F12E16" w:rsidRPr="00565E0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S=2h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S10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07F6B6EF" w14:textId="77777777" w:rsidR="00F12E16" w:rsidRPr="00565E06" w:rsidRDefault="00F12E16" w:rsidP="00562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56297A">
              <w:rPr>
                <w:rFonts w:ascii="Times New Roman" w:hAnsi="Times New Roman"/>
                <w:sz w:val="24"/>
                <w:szCs w:val="24"/>
              </w:rPr>
              <w:t>6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3780A" w:rsidRPr="00565E06" w14:paraId="07062B60" w14:textId="77777777" w:rsidTr="00A44BFE">
        <w:tc>
          <w:tcPr>
            <w:tcW w:w="1207" w:type="dxa"/>
          </w:tcPr>
          <w:p w14:paraId="5E4C36AD" w14:textId="77777777" w:rsidR="00F12E16" w:rsidRPr="00565E06" w:rsidRDefault="00F12E16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[S11]</w:t>
            </w:r>
          </w:p>
          <w:p w14:paraId="2CDA8535" w14:textId="77777777" w:rsidR="00E3780A" w:rsidRPr="00F12E16" w:rsidRDefault="00E3780A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350D7B" w14:textId="77777777" w:rsidR="00E3780A" w:rsidRPr="00F25215" w:rsidRDefault="00E3780A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Migrația ca problemă de securitate</w:t>
            </w:r>
            <w:r w:rsidR="00987D50" w:rsidRPr="00F25215">
              <w:rPr>
                <w:rFonts w:ascii="Times New Roman" w:hAnsi="Times New Roman"/>
                <w:sz w:val="24"/>
                <w:szCs w:val="24"/>
              </w:rPr>
              <w:t xml:space="preserve"> (I)</w:t>
            </w:r>
          </w:p>
        </w:tc>
        <w:tc>
          <w:tcPr>
            <w:tcW w:w="3828" w:type="dxa"/>
          </w:tcPr>
          <w:p w14:paraId="4C530F9C" w14:textId="77777777" w:rsidR="00E3780A" w:rsidRDefault="00421F81" w:rsidP="00E37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>
              <w:rPr>
                <w:rFonts w:ascii="Times New Roman" w:hAnsi="Times New Roman"/>
                <w:sz w:val="24"/>
                <w:szCs w:val="24"/>
              </w:rPr>
              <w:t>Abordări teoretice ale migrației;</w:t>
            </w:r>
          </w:p>
          <w:p w14:paraId="298AAB0A" w14:textId="77777777" w:rsidR="00E3780A" w:rsidRDefault="00421F81" w:rsidP="00E37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>
              <w:rPr>
                <w:rFonts w:ascii="Times New Roman" w:hAnsi="Times New Roman"/>
                <w:sz w:val="24"/>
                <w:szCs w:val="24"/>
              </w:rPr>
              <w:t>Relația dintre migrație și dezvoltare;</w:t>
            </w:r>
          </w:p>
          <w:p w14:paraId="47D07087" w14:textId="77777777" w:rsidR="00421F81" w:rsidRPr="00BA24C7" w:rsidRDefault="00421F81" w:rsidP="00421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>
              <w:rPr>
                <w:rFonts w:ascii="Times New Roman" w:hAnsi="Times New Roman"/>
                <w:sz w:val="24"/>
                <w:szCs w:val="24"/>
              </w:rPr>
              <w:t>Relația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dintre migrație și securitate.</w:t>
            </w:r>
            <w:r w:rsidR="00E37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79D957" w14:textId="77777777" w:rsidR="00E3780A" w:rsidRPr="00BA24C7" w:rsidRDefault="00F56C26" w:rsidP="00E378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-Text: 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 xml:space="preserve">Pop, Adrian. 2017.  </w:t>
            </w: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>Theorethical Approaches on International Migration: A Brief Overview</w:t>
            </w:r>
            <w:r w:rsidR="001821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793A078" w14:textId="77777777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S=2h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 w:rsidR="00421F81">
              <w:rPr>
                <w:rFonts w:ascii="Times New Roman" w:hAnsi="Times New Roman"/>
                <w:sz w:val="24"/>
                <w:szCs w:val="24"/>
              </w:rPr>
              <w:t>S11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57FE879" w14:textId="14B6DDB4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263396">
              <w:rPr>
                <w:rFonts w:ascii="Times New Roman" w:hAnsi="Times New Roman"/>
                <w:sz w:val="24"/>
                <w:szCs w:val="24"/>
              </w:rPr>
              <w:t>3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987D50" w:rsidRPr="00565E06" w14:paraId="5951EC0B" w14:textId="77777777" w:rsidTr="00A44BFE">
        <w:tc>
          <w:tcPr>
            <w:tcW w:w="1207" w:type="dxa"/>
          </w:tcPr>
          <w:p w14:paraId="12BAA4F2" w14:textId="77777777" w:rsidR="00987D50" w:rsidRPr="00565E06" w:rsidRDefault="00987D50" w:rsidP="00987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[S12]</w:t>
            </w:r>
          </w:p>
          <w:p w14:paraId="1D568BB1" w14:textId="77777777" w:rsidR="00987D50" w:rsidRDefault="00987D50" w:rsidP="00F12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C39CC7C" w14:textId="77777777" w:rsidR="00987D50" w:rsidRPr="00F25215" w:rsidRDefault="00987D50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15">
              <w:rPr>
                <w:rFonts w:ascii="Times New Roman" w:hAnsi="Times New Roman"/>
                <w:sz w:val="24"/>
                <w:szCs w:val="24"/>
              </w:rPr>
              <w:t>Migrația ca problemă de securitate (II)</w:t>
            </w:r>
          </w:p>
        </w:tc>
        <w:tc>
          <w:tcPr>
            <w:tcW w:w="3828" w:type="dxa"/>
          </w:tcPr>
          <w:p w14:paraId="706679F3" w14:textId="77777777" w:rsidR="00421F81" w:rsidRDefault="00F56C26" w:rsidP="00421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21F81">
              <w:rPr>
                <w:rFonts w:ascii="Times New Roman" w:hAnsi="Times New Roman"/>
                <w:sz w:val="24"/>
                <w:szCs w:val="24"/>
              </w:rPr>
              <w:t>Managementul incluziunii versus insecuritate în Europa;</w:t>
            </w:r>
          </w:p>
          <w:p w14:paraId="2661555E" w14:textId="77777777" w:rsidR="00987D50" w:rsidRDefault="00F56C26" w:rsidP="00421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21F81">
              <w:rPr>
                <w:rFonts w:ascii="Times New Roman" w:hAnsi="Times New Roman"/>
                <w:sz w:val="24"/>
                <w:szCs w:val="24"/>
              </w:rPr>
              <w:t xml:space="preserve">Opțiuni pentru o </w:t>
            </w:r>
            <w:r>
              <w:rPr>
                <w:rFonts w:ascii="Times New Roman" w:hAnsi="Times New Roman"/>
                <w:sz w:val="24"/>
                <w:szCs w:val="24"/>
              </w:rPr>
              <w:t>abordare rezilientă a migrației;</w:t>
            </w:r>
          </w:p>
          <w:p w14:paraId="7F14B4D0" w14:textId="77777777" w:rsidR="00F56C26" w:rsidRDefault="00F56C26" w:rsidP="00421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Text: 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>Silviu, Nate; Arntzen, Annett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et al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 xml:space="preserve">. 2017. </w:t>
            </w:r>
            <w:r w:rsidR="00C26BFF">
              <w:rPr>
                <w:rFonts w:ascii="Times New Roman" w:hAnsi="Times New Roman"/>
                <w:sz w:val="24"/>
                <w:szCs w:val="24"/>
              </w:rPr>
              <w:t xml:space="preserve">Policy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Recommendation Paper, in 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 xml:space="preserve"> Silviu, Nate; Arntzen, Annett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(Eds),</w:t>
            </w: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 xml:space="preserve"> Understanding and Tackling the Migration Challenge: Mapping Options for a Resilient Approach</w:t>
            </w:r>
            <w:r w:rsidR="001821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58697C35" w14:textId="77777777" w:rsidR="00421F81" w:rsidRPr="00565E06" w:rsidRDefault="00421F81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S=2h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S12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1CEE5C7" w14:textId="6720DD31" w:rsidR="00987D50" w:rsidRPr="00565E06" w:rsidRDefault="00421F81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263396">
              <w:rPr>
                <w:rFonts w:ascii="Times New Roman" w:hAnsi="Times New Roman"/>
                <w:sz w:val="24"/>
                <w:szCs w:val="24"/>
              </w:rPr>
              <w:t>4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E3780A" w:rsidRPr="00565E06" w14:paraId="5804F9D1" w14:textId="77777777" w:rsidTr="001821C8">
        <w:trPr>
          <w:trHeight w:val="2481"/>
        </w:trPr>
        <w:tc>
          <w:tcPr>
            <w:tcW w:w="1207" w:type="dxa"/>
          </w:tcPr>
          <w:p w14:paraId="36D9394A" w14:textId="77777777" w:rsidR="00421F81" w:rsidRPr="00565E06" w:rsidRDefault="00421F81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[S13]</w:t>
            </w:r>
          </w:p>
          <w:p w14:paraId="467796D0" w14:textId="77777777" w:rsidR="00E3780A" w:rsidRPr="00421F81" w:rsidRDefault="00E3780A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4E1759D" w14:textId="77777777" w:rsidR="00E3780A" w:rsidRPr="001A32F1" w:rsidRDefault="00E3780A" w:rsidP="00F25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2F1">
              <w:rPr>
                <w:rFonts w:ascii="Times New Roman" w:hAnsi="Times New Roman"/>
                <w:sz w:val="24"/>
                <w:szCs w:val="24"/>
              </w:rPr>
              <w:t>Terorismul transnaţional</w:t>
            </w:r>
            <w:r w:rsidR="00421F81" w:rsidRPr="001A32F1">
              <w:rPr>
                <w:rFonts w:ascii="Times New Roman" w:hAnsi="Times New Roman"/>
                <w:sz w:val="24"/>
                <w:szCs w:val="24"/>
              </w:rPr>
              <w:t xml:space="preserve"> (I)</w:t>
            </w:r>
            <w:r w:rsidRPr="001A3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14:paraId="0869EFE4" w14:textId="77777777" w:rsidR="00E3780A" w:rsidRPr="00421F81" w:rsidRDefault="00421F81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421F81">
              <w:rPr>
                <w:rFonts w:ascii="Times New Roman" w:hAnsi="Times New Roman"/>
                <w:sz w:val="24"/>
                <w:szCs w:val="24"/>
              </w:rPr>
              <w:t>Măsuri de combatere a terorismului transnaţional după 11 septembrie 2001;</w:t>
            </w:r>
          </w:p>
          <w:p w14:paraId="6324A803" w14:textId="77777777" w:rsidR="00E3780A" w:rsidRDefault="00421F81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80A" w:rsidRPr="00421F81">
              <w:rPr>
                <w:rFonts w:ascii="Times New Roman" w:hAnsi="Times New Roman"/>
                <w:sz w:val="24"/>
                <w:szCs w:val="24"/>
              </w:rPr>
              <w:t>Anal</w:t>
            </w:r>
            <w:r w:rsidR="001A32F1">
              <w:rPr>
                <w:rFonts w:ascii="Times New Roman" w:hAnsi="Times New Roman"/>
                <w:sz w:val="24"/>
                <w:szCs w:val="24"/>
              </w:rPr>
              <w:t xml:space="preserve">iza doctrinei elaborate de președintele american </w:t>
            </w:r>
            <w:r w:rsidR="00DA3D45">
              <w:rPr>
                <w:rFonts w:ascii="Times New Roman" w:hAnsi="Times New Roman"/>
                <w:sz w:val="24"/>
                <w:szCs w:val="24"/>
              </w:rPr>
              <w:t>George W. Bush;</w:t>
            </w:r>
          </w:p>
          <w:p w14:paraId="104E5F0C" w14:textId="77777777" w:rsidR="00DA3D45" w:rsidRPr="00421F81" w:rsidRDefault="00DA3D45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Text: 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 xml:space="preserve">Heisbourg, Francois. 2003. </w:t>
            </w: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>A Work in Progress: The Bush Doctrine and Its Consequences</w:t>
            </w:r>
            <w:r w:rsidR="001821C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9A10EAD" w14:textId="77777777" w:rsidR="00E3780A" w:rsidRPr="00BA24C7" w:rsidRDefault="00E3780A" w:rsidP="00421F81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BCC8FC" w14:textId="77777777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421F81">
              <w:rPr>
                <w:rFonts w:ascii="Times New Roman" w:hAnsi="Times New Roman"/>
                <w:sz w:val="24"/>
                <w:szCs w:val="24"/>
              </w:rPr>
              <w:t>13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3F771F9F" w14:textId="4FAA2F66" w:rsidR="00E3780A" w:rsidRPr="00565E06" w:rsidRDefault="00E3780A" w:rsidP="00E37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263396">
              <w:rPr>
                <w:rFonts w:ascii="Times New Roman" w:hAnsi="Times New Roman"/>
                <w:sz w:val="24"/>
                <w:szCs w:val="24"/>
              </w:rPr>
              <w:t>4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7264E" w:rsidRPr="00565E06" w14:paraId="6968CE8C" w14:textId="77777777" w:rsidTr="00A44BFE">
        <w:tc>
          <w:tcPr>
            <w:tcW w:w="1207" w:type="dxa"/>
          </w:tcPr>
          <w:p w14:paraId="51F0A5B6" w14:textId="77777777" w:rsidR="0067264E" w:rsidRPr="00565E06" w:rsidRDefault="0067264E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[S14]</w:t>
            </w:r>
          </w:p>
          <w:p w14:paraId="18120858" w14:textId="77777777" w:rsidR="0067264E" w:rsidRPr="00421F81" w:rsidRDefault="0067264E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6D6C78D" w14:textId="77777777" w:rsidR="0067264E" w:rsidRPr="001A32F1" w:rsidRDefault="0067264E" w:rsidP="001A32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2F1">
              <w:rPr>
                <w:rFonts w:ascii="Times New Roman" w:hAnsi="Times New Roman"/>
                <w:sz w:val="24"/>
                <w:szCs w:val="24"/>
              </w:rPr>
              <w:t>Terorismul transnaţional (II)</w:t>
            </w:r>
          </w:p>
        </w:tc>
        <w:tc>
          <w:tcPr>
            <w:tcW w:w="3828" w:type="dxa"/>
          </w:tcPr>
          <w:p w14:paraId="78B22CCF" w14:textId="77777777" w:rsidR="0067264E" w:rsidRPr="00421F81" w:rsidRDefault="0067264E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F81">
              <w:rPr>
                <w:rFonts w:ascii="Times New Roman" w:hAnsi="Times New Roman"/>
                <w:sz w:val="24"/>
                <w:szCs w:val="24"/>
              </w:rPr>
              <w:t>Asemănări şi deosebiri între grupările teroriste al-Qaeda şi ISIS;</w:t>
            </w:r>
          </w:p>
          <w:p w14:paraId="666DF111" w14:textId="77777777" w:rsidR="0067264E" w:rsidRDefault="0067264E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F81">
              <w:rPr>
                <w:rFonts w:ascii="Times New Roman" w:hAnsi="Times New Roman"/>
                <w:sz w:val="24"/>
                <w:szCs w:val="24"/>
              </w:rPr>
              <w:t>Provocări de securitate pe flancul sud-estic al frontierei euro-atlantice cu impact asupra evoluț</w:t>
            </w:r>
            <w:r w:rsidR="00DA3D45">
              <w:rPr>
                <w:rFonts w:ascii="Times New Roman" w:hAnsi="Times New Roman"/>
                <w:sz w:val="24"/>
                <w:szCs w:val="24"/>
              </w:rPr>
              <w:t>iei terorismului transnațional;</w:t>
            </w:r>
          </w:p>
          <w:p w14:paraId="22C5FA5C" w14:textId="77777777" w:rsidR="00DA3D45" w:rsidRPr="00421F81" w:rsidRDefault="00DA3D45" w:rsidP="00421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Text: 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 xml:space="preserve">Pop, Adrian. 2016. </w:t>
            </w: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>Security Challenges on the South-Eastern Flank of the Euro-Atlantic Border.</w:t>
            </w:r>
          </w:p>
        </w:tc>
        <w:tc>
          <w:tcPr>
            <w:tcW w:w="1275" w:type="dxa"/>
          </w:tcPr>
          <w:p w14:paraId="20226574" w14:textId="77777777" w:rsidR="0067264E" w:rsidRPr="00565E06" w:rsidRDefault="0067264E" w:rsidP="00761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S=2h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S14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629AD84C" w14:textId="73F63904" w:rsidR="0067264E" w:rsidRPr="00565E06" w:rsidRDefault="0067264E" w:rsidP="00761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E06">
              <w:rPr>
                <w:rFonts w:ascii="Times New Roman" w:hAnsi="Times New Roman"/>
                <w:sz w:val="24"/>
                <w:szCs w:val="24"/>
              </w:rPr>
              <w:t>SI=</w:t>
            </w:r>
            <w:r w:rsidR="00263396">
              <w:rPr>
                <w:rFonts w:ascii="Times New Roman" w:hAnsi="Times New Roman"/>
                <w:sz w:val="24"/>
                <w:szCs w:val="24"/>
              </w:rPr>
              <w:t>4</w:t>
            </w:r>
            <w:r w:rsidRPr="00565E06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7264E" w:rsidRPr="00565E06" w14:paraId="2C2B8B33" w14:textId="77777777" w:rsidTr="00113B78">
        <w:tblPrEx>
          <w:tblLook w:val="0000" w:firstRow="0" w:lastRow="0" w:firstColumn="0" w:lastColumn="0" w:noHBand="0" w:noVBand="0"/>
        </w:tblPrEx>
        <w:trPr>
          <w:gridBefore w:val="1"/>
          <w:wBefore w:w="1207" w:type="dxa"/>
          <w:trHeight w:val="319"/>
        </w:trPr>
        <w:tc>
          <w:tcPr>
            <w:tcW w:w="2976" w:type="dxa"/>
          </w:tcPr>
          <w:p w14:paraId="74C8C31F" w14:textId="77777777" w:rsidR="0067264E" w:rsidRPr="00565E06" w:rsidRDefault="0067264E" w:rsidP="00E378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5103" w:type="dxa"/>
            <w:gridSpan w:val="2"/>
          </w:tcPr>
          <w:p w14:paraId="54F27C8A" w14:textId="77777777" w:rsidR="0067264E" w:rsidRPr="00565E06" w:rsidRDefault="0067264E" w:rsidP="00E378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S=28h</w:t>
            </w:r>
          </w:p>
          <w:p w14:paraId="75A092C5" w14:textId="04F00AE9" w:rsidR="0067264E" w:rsidRPr="005231A5" w:rsidRDefault="0067264E" w:rsidP="005629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SI=</w:t>
            </w:r>
            <w:r w:rsidR="0056297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6339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65E06">
              <w:rPr>
                <w:rFonts w:ascii="Times New Roman" w:hAnsi="Times New Roman"/>
                <w:b/>
                <w:sz w:val="24"/>
                <w:szCs w:val="24"/>
              </w:rPr>
              <w:t>h</w:t>
            </w:r>
          </w:p>
        </w:tc>
      </w:tr>
    </w:tbl>
    <w:p w14:paraId="1D87F248" w14:textId="77777777" w:rsidR="00A52B92" w:rsidRPr="005F0E23" w:rsidRDefault="00A52B92" w:rsidP="00FF121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36663F7" w14:textId="77777777" w:rsidR="00A52B92" w:rsidRPr="004B346A" w:rsidRDefault="00A52B92" w:rsidP="00FF1214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5F0E23">
        <w:rPr>
          <w:rFonts w:ascii="Times New Roman" w:hAnsi="Times New Roman"/>
          <w:b/>
          <w:bCs/>
          <w:sz w:val="24"/>
          <w:szCs w:val="24"/>
        </w:rPr>
        <w:t xml:space="preserve">E. EVALUARE </w:t>
      </w:r>
    </w:p>
    <w:p w14:paraId="0A15A9DD" w14:textId="77777777" w:rsidR="00A52B92" w:rsidRPr="005F0E23" w:rsidRDefault="00A52B92" w:rsidP="00FF1214">
      <w:pPr>
        <w:spacing w:after="0"/>
        <w:rPr>
          <w:rFonts w:ascii="Times New Roman" w:hAnsi="Times New Roman"/>
          <w:i/>
          <w:iCs/>
          <w:sz w:val="23"/>
          <w:szCs w:val="23"/>
        </w:rPr>
      </w:pPr>
    </w:p>
    <w:p w14:paraId="7C22406C" w14:textId="77777777" w:rsidR="002A057E" w:rsidRPr="00A03012" w:rsidRDefault="002A057E" w:rsidP="002A057E">
      <w:pPr>
        <w:rPr>
          <w:rFonts w:ascii="Times New Roman" w:hAnsi="Times New Roman"/>
          <w:b/>
          <w:bCs/>
          <w:sz w:val="24"/>
          <w:szCs w:val="24"/>
        </w:rPr>
      </w:pPr>
      <w:r w:rsidRPr="00A03012">
        <w:rPr>
          <w:rFonts w:ascii="Times New Roman" w:hAnsi="Times New Roman"/>
          <w:b/>
          <w:bCs/>
          <w:sz w:val="24"/>
          <w:szCs w:val="24"/>
        </w:rPr>
        <w:t>1. Forme de evaluare şi pondere: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3234"/>
        <w:gridCol w:w="3248"/>
      </w:tblGrid>
      <w:tr w:rsidR="002A057E" w:rsidRPr="00A03012" w14:paraId="037E6964" w14:textId="77777777" w:rsidTr="00042BEF">
        <w:tc>
          <w:tcPr>
            <w:tcW w:w="3265" w:type="dxa"/>
          </w:tcPr>
          <w:p w14:paraId="490E77D4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/>
                <w:b/>
                <w:bCs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</w:tcPr>
          <w:p w14:paraId="4B17DEF3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/>
                <w:b/>
                <w:bCs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</w:tcPr>
          <w:p w14:paraId="6DD0EF6F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/>
                <w:b/>
                <w:bCs/>
                <w:sz w:val="24"/>
                <w:szCs w:val="24"/>
              </w:rPr>
              <w:t>Pondere</w:t>
            </w:r>
          </w:p>
        </w:tc>
      </w:tr>
      <w:tr w:rsidR="002A057E" w:rsidRPr="00A03012" w14:paraId="49BF996A" w14:textId="77777777" w:rsidTr="00042BEF">
        <w:tc>
          <w:tcPr>
            <w:tcW w:w="3265" w:type="dxa"/>
          </w:tcPr>
          <w:p w14:paraId="239DE2BE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01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</w:tcPr>
          <w:p w14:paraId="7B105C73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012">
              <w:rPr>
                <w:rFonts w:ascii="Times New Roman" w:hAnsi="Times New Roman"/>
                <w:sz w:val="24"/>
                <w:szCs w:val="24"/>
              </w:rPr>
              <w:t>Finală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(examen)</w:t>
            </w:r>
          </w:p>
        </w:tc>
        <w:tc>
          <w:tcPr>
            <w:tcW w:w="3248" w:type="dxa"/>
          </w:tcPr>
          <w:p w14:paraId="3DB7A848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012">
              <w:rPr>
                <w:rFonts w:ascii="Times New Roman" w:hAnsi="Times New Roman"/>
                <w:sz w:val="24"/>
                <w:szCs w:val="24"/>
              </w:rPr>
              <w:t>67%</w:t>
            </w:r>
          </w:p>
        </w:tc>
      </w:tr>
      <w:tr w:rsidR="002A057E" w:rsidRPr="00A03012" w14:paraId="6F92AF5E" w14:textId="77777777" w:rsidTr="00042BEF">
        <w:tc>
          <w:tcPr>
            <w:tcW w:w="3265" w:type="dxa"/>
          </w:tcPr>
          <w:p w14:paraId="566D4761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01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</w:tcPr>
          <w:p w14:paraId="39584634" w14:textId="77777777" w:rsidR="002A057E" w:rsidRPr="00A03012" w:rsidRDefault="002A057E" w:rsidP="00042B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3012">
              <w:rPr>
                <w:rFonts w:ascii="Times New Roman" w:hAnsi="Times New Roman"/>
                <w:sz w:val="24"/>
                <w:szCs w:val="24"/>
              </w:rPr>
              <w:t>Continuă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(prezentări și teste)</w:t>
            </w:r>
          </w:p>
        </w:tc>
        <w:tc>
          <w:tcPr>
            <w:tcW w:w="3248" w:type="dxa"/>
          </w:tcPr>
          <w:p w14:paraId="0A8A1D4C" w14:textId="77777777" w:rsidR="002A057E" w:rsidRPr="00A03012" w:rsidRDefault="002A057E" w:rsidP="00042BE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03012"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</w:tr>
    </w:tbl>
    <w:p w14:paraId="695EA348" w14:textId="77777777" w:rsidR="002A057E" w:rsidRPr="00A03012" w:rsidRDefault="002A057E" w:rsidP="002A057E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14:paraId="6EAADDFD" w14:textId="77777777" w:rsidR="00A52B92" w:rsidRPr="005F0E23" w:rsidRDefault="00F425CD" w:rsidP="00523C29">
      <w:pPr>
        <w:spacing w:after="0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A52B92" w:rsidRPr="005F0E23">
        <w:rPr>
          <w:rFonts w:ascii="Times New Roman" w:hAnsi="Times New Roman"/>
          <w:b/>
          <w:iCs/>
          <w:sz w:val="24"/>
          <w:szCs w:val="24"/>
        </w:rPr>
        <w:t>. Standarde de performanţă raportate la competenţe:</w:t>
      </w:r>
    </w:p>
    <w:p w14:paraId="2C133523" w14:textId="77777777" w:rsidR="00DD5087" w:rsidRPr="0085626F" w:rsidRDefault="00DD5087" w:rsidP="00DD5087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8112"/>
      </w:tblGrid>
      <w:tr w:rsidR="00DD5087" w:rsidRPr="00735CD2" w14:paraId="64FC2C92" w14:textId="77777777" w:rsidTr="00DA2729">
        <w:tc>
          <w:tcPr>
            <w:tcW w:w="1527" w:type="dxa"/>
          </w:tcPr>
          <w:p w14:paraId="77EA4DDD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8112" w:type="dxa"/>
          </w:tcPr>
          <w:p w14:paraId="72BA026E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DD5087" w:rsidRPr="00735CD2" w14:paraId="3E276A5C" w14:textId="77777777" w:rsidTr="00DA2729">
        <w:trPr>
          <w:trHeight w:val="330"/>
        </w:trPr>
        <w:tc>
          <w:tcPr>
            <w:tcW w:w="1527" w:type="dxa"/>
            <w:vMerge w:val="restart"/>
          </w:tcPr>
          <w:p w14:paraId="3946CB8F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8112" w:type="dxa"/>
          </w:tcPr>
          <w:p w14:paraId="6BFC03B7" w14:textId="77777777" w:rsidR="00DD5087" w:rsidRPr="00735CD2" w:rsidRDefault="00DD5087" w:rsidP="002A057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Utilizarea </w:t>
            </w:r>
            <w:r w:rsidR="00173122" w:rsidRPr="00852836">
              <w:rPr>
                <w:rFonts w:ascii="Times New Roman" w:eastAsia="Arial Unicode MS" w:hAnsi="Times New Roman"/>
                <w:iCs/>
                <w:sz w:val="24"/>
                <w:szCs w:val="24"/>
              </w:rPr>
              <w:t>ş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i operationalizar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ea adecvat</w:t>
            </w:r>
            <w:r w:rsidR="00187B4B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a conceptelor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: r</w:t>
            </w:r>
            <w:r w:rsidR="00187B4B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zboi, strategie de securitate, securitate na</w:t>
            </w:r>
            <w:r w:rsidR="002A057E">
              <w:rPr>
                <w:rFonts w:ascii="Times New Roman" w:hAnsi="Times New Roman"/>
                <w:iCs/>
                <w:sz w:val="24"/>
                <w:szCs w:val="24"/>
              </w:rPr>
              <w:t>ț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ional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="002A057E">
              <w:rPr>
                <w:rFonts w:ascii="Times New Roman" w:hAnsi="Times New Roman"/>
                <w:iCs/>
                <w:sz w:val="24"/>
                <w:szCs w:val="24"/>
              </w:rPr>
              <w:t>, securitate internaț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ional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, securitat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e politic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securitate militar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="00F570B3">
              <w:rPr>
                <w:rFonts w:ascii="Times New Roman" w:hAnsi="Times New Roman"/>
                <w:sz w:val="24"/>
                <w:szCs w:val="24"/>
              </w:rPr>
              <w:t>.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DD5087" w:rsidRPr="00735CD2" w14:paraId="3C950B60" w14:textId="77777777" w:rsidTr="00DA2729">
        <w:trPr>
          <w:trHeight w:val="345"/>
        </w:trPr>
        <w:tc>
          <w:tcPr>
            <w:tcW w:w="1527" w:type="dxa"/>
            <w:vMerge/>
          </w:tcPr>
          <w:p w14:paraId="09280E09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</w:tcPr>
          <w:p w14:paraId="60AF351A" w14:textId="77777777" w:rsidR="00DD5087" w:rsidRPr="00735CD2" w:rsidRDefault="00DD5087" w:rsidP="002A057E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Capacitatea de a utiliza adecvat</w:t>
            </w:r>
            <w:r w:rsidR="002A057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metodologiile specifice de analiz</w:t>
            </w:r>
            <w:r w:rsidR="00187B4B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studiilor de securitate 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î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n vederea explicarii unui eveniment din istoria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sistemului international modern</w:t>
            </w:r>
            <w:r w:rsidR="00F570B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DD5087" w:rsidRPr="00735CD2" w14:paraId="7D98A308" w14:textId="77777777" w:rsidTr="00DA2729">
        <w:trPr>
          <w:trHeight w:val="315"/>
        </w:trPr>
        <w:tc>
          <w:tcPr>
            <w:tcW w:w="1527" w:type="dxa"/>
            <w:vMerge w:val="restart"/>
          </w:tcPr>
          <w:p w14:paraId="3CE22F0D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8112" w:type="dxa"/>
          </w:tcPr>
          <w:p w14:paraId="4C33E302" w14:textId="77777777" w:rsidR="00DD5087" w:rsidRPr="00DD5087" w:rsidRDefault="00CF743D" w:rsidP="002A05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Î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ț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elegerea, utilizarea </w:t>
            </w:r>
            <w:r w:rsidR="00187B4B" w:rsidRPr="00852836">
              <w:rPr>
                <w:rFonts w:ascii="Times New Roman" w:eastAsia="Arial Unicode MS" w:hAnsi="Times New Roman"/>
                <w:iCs/>
                <w:sz w:val="24"/>
                <w:szCs w:val="24"/>
              </w:rPr>
              <w:t>ş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i operationalizarea adecvat</w:t>
            </w:r>
            <w:r w:rsidR="00787B09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a </w:t>
            </w:r>
            <w:r w:rsidR="00DD5087">
              <w:rPr>
                <w:rFonts w:ascii="Times New Roman" w:hAnsi="Times New Roman"/>
                <w:iCs/>
                <w:sz w:val="24"/>
                <w:szCs w:val="24"/>
              </w:rPr>
              <w:t>conceptelor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="002A057E">
              <w:rPr>
                <w:rFonts w:ascii="Times New Roman" w:hAnsi="Times New Roman"/>
                <w:sz w:val="24"/>
                <w:szCs w:val="24"/>
              </w:rPr>
              <w:t xml:space="preserve">balanță de putere, balanță a amenințării, </w:t>
            </w:r>
            <w:r w:rsidR="002A057E" w:rsidRPr="00735CD2">
              <w:rPr>
                <w:rFonts w:ascii="Times New Roman" w:hAnsi="Times New Roman"/>
                <w:iCs/>
                <w:sz w:val="24"/>
                <w:szCs w:val="24"/>
              </w:rPr>
              <w:t>strategie de securitate, r</w:t>
            </w:r>
            <w:r w:rsidR="002A057E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="002A057E">
              <w:rPr>
                <w:rFonts w:ascii="Times New Roman" w:hAnsi="Times New Roman"/>
                <w:iCs/>
                <w:sz w:val="24"/>
                <w:szCs w:val="24"/>
              </w:rPr>
              <w:t>zboi,</w:t>
            </w:r>
            <w:r w:rsidR="002A05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securitate na</w:t>
            </w:r>
            <w:r w:rsidR="00BF3BCC">
              <w:rPr>
                <w:rFonts w:ascii="Times New Roman" w:hAnsi="Times New Roman"/>
                <w:sz w:val="24"/>
                <w:szCs w:val="24"/>
              </w:rPr>
              <w:t>ţ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ional</w:t>
            </w:r>
            <w:r w:rsidR="00BF3BCC" w:rsidRPr="00852836">
              <w:rPr>
                <w:rFonts w:ascii="Times New Roman" w:eastAsia="Arial Unicode MS" w:hAnsi="Times New Roman"/>
                <w:iCs/>
                <w:sz w:val="24"/>
                <w:szCs w:val="24"/>
              </w:rPr>
              <w:t>ă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2C05F5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securitate </w:t>
            </w:r>
            <w:r w:rsidR="002C05F5">
              <w:rPr>
                <w:rFonts w:ascii="Times New Roman" w:hAnsi="Times New Roman"/>
                <w:iCs/>
                <w:sz w:val="24"/>
                <w:szCs w:val="24"/>
              </w:rPr>
              <w:t xml:space="preserve">regională, 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securitate interna</w:t>
            </w:r>
            <w:r w:rsidR="00BF3BCC">
              <w:rPr>
                <w:rFonts w:ascii="Times New Roman" w:hAnsi="Times New Roman"/>
                <w:sz w:val="24"/>
                <w:szCs w:val="24"/>
              </w:rPr>
              <w:t>ţ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ional</w:t>
            </w:r>
            <w:r w:rsidR="00BF3BCC" w:rsidRPr="00852836">
              <w:rPr>
                <w:rFonts w:ascii="Times New Roman" w:eastAsia="Arial Unicode MS" w:hAnsi="Times New Roman"/>
                <w:iCs/>
                <w:sz w:val="24"/>
                <w:szCs w:val="24"/>
              </w:rPr>
              <w:t>ă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, dilema securit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="00BF3BCC">
              <w:rPr>
                <w:rFonts w:ascii="Times New Roman" w:hAnsi="Times New Roman"/>
                <w:sz w:val="24"/>
                <w:szCs w:val="24"/>
              </w:rPr>
              <w:t>ţ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ii, </w:t>
            </w:r>
            <w:r w:rsidR="00202D36">
              <w:rPr>
                <w:rFonts w:ascii="Times New Roman" w:hAnsi="Times New Roman"/>
                <w:iCs/>
                <w:sz w:val="24"/>
                <w:szCs w:val="24"/>
              </w:rPr>
              <w:t xml:space="preserve">securitizare, 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sec</w:t>
            </w:r>
            <w:r w:rsidR="002C05F5">
              <w:rPr>
                <w:rFonts w:ascii="Times New Roman" w:hAnsi="Times New Roman"/>
                <w:iCs/>
                <w:sz w:val="24"/>
                <w:szCs w:val="24"/>
              </w:rPr>
              <w:t>torul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politic</w:t>
            </w:r>
            <w:r w:rsidR="002C05F5">
              <w:rPr>
                <w:rFonts w:ascii="Times New Roman" w:hAnsi="Times New Roman"/>
                <w:sz w:val="24"/>
                <w:szCs w:val="24"/>
              </w:rPr>
              <w:t xml:space="preserve"> al securității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2C05F5" w:rsidRPr="00735CD2">
              <w:rPr>
                <w:rFonts w:ascii="Times New Roman" w:hAnsi="Times New Roman"/>
                <w:iCs/>
                <w:sz w:val="24"/>
                <w:szCs w:val="24"/>
              </w:rPr>
              <w:t>sec</w:t>
            </w:r>
            <w:r w:rsidR="002C05F5">
              <w:rPr>
                <w:rFonts w:ascii="Times New Roman" w:hAnsi="Times New Roman"/>
                <w:iCs/>
                <w:sz w:val="24"/>
                <w:szCs w:val="24"/>
              </w:rPr>
              <w:t>torul</w:t>
            </w:r>
            <w:r w:rsidR="002C05F5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2C05F5">
              <w:rPr>
                <w:rFonts w:ascii="Times New Roman" w:hAnsi="Times New Roman"/>
                <w:iCs/>
                <w:sz w:val="24"/>
                <w:szCs w:val="24"/>
              </w:rPr>
              <w:t xml:space="preserve">militar </w:t>
            </w:r>
            <w:r w:rsidR="002C05F5">
              <w:rPr>
                <w:rFonts w:ascii="Times New Roman" w:hAnsi="Times New Roman"/>
                <w:sz w:val="24"/>
                <w:szCs w:val="24"/>
              </w:rPr>
              <w:t>al securității,</w:t>
            </w:r>
            <w:r w:rsidR="002C05F5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sec</w:t>
            </w:r>
            <w:r w:rsidR="002C05F5">
              <w:rPr>
                <w:rFonts w:ascii="Times New Roman" w:hAnsi="Times New Roman"/>
                <w:iCs/>
                <w:sz w:val="24"/>
                <w:szCs w:val="24"/>
              </w:rPr>
              <w:t>torul</w:t>
            </w:r>
            <w:r w:rsidR="002C05F5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economic</w:t>
            </w:r>
            <w:r w:rsidR="002C05F5">
              <w:rPr>
                <w:rFonts w:ascii="Times New Roman" w:hAnsi="Times New Roman"/>
                <w:sz w:val="24"/>
                <w:szCs w:val="24"/>
              </w:rPr>
              <w:t xml:space="preserve"> al securității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2C05F5" w:rsidRPr="00735CD2">
              <w:rPr>
                <w:rFonts w:ascii="Times New Roman" w:hAnsi="Times New Roman"/>
                <w:iCs/>
                <w:sz w:val="24"/>
                <w:szCs w:val="24"/>
              </w:rPr>
              <w:t>sec</w:t>
            </w:r>
            <w:r w:rsidR="002C05F5">
              <w:rPr>
                <w:rFonts w:ascii="Times New Roman" w:hAnsi="Times New Roman"/>
                <w:iCs/>
                <w:sz w:val="24"/>
                <w:szCs w:val="24"/>
              </w:rPr>
              <w:t xml:space="preserve">torul </w:t>
            </w:r>
            <w:r w:rsidR="004D4A27">
              <w:rPr>
                <w:rFonts w:ascii="Times New Roman" w:hAnsi="Times New Roman"/>
                <w:iCs/>
                <w:sz w:val="24"/>
                <w:szCs w:val="24"/>
              </w:rPr>
              <w:t>de mediu</w:t>
            </w:r>
            <w:r w:rsidR="002C05F5">
              <w:rPr>
                <w:rFonts w:ascii="Times New Roman" w:hAnsi="Times New Roman"/>
                <w:sz w:val="24"/>
                <w:szCs w:val="24"/>
              </w:rPr>
              <w:t xml:space="preserve"> al securității</w:t>
            </w:r>
            <w:r w:rsidR="004D4A2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2A057E">
              <w:rPr>
                <w:rFonts w:ascii="Times New Roman" w:hAnsi="Times New Roman"/>
                <w:iCs/>
                <w:sz w:val="24"/>
                <w:szCs w:val="24"/>
              </w:rPr>
              <w:t xml:space="preserve">sectorul 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societal</w:t>
            </w:r>
            <w:r w:rsidR="002C05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50B5">
              <w:rPr>
                <w:rFonts w:ascii="Times New Roman" w:hAnsi="Times New Roman"/>
                <w:sz w:val="24"/>
                <w:szCs w:val="24"/>
              </w:rPr>
              <w:t>al securității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>, securitate energetic</w:t>
            </w:r>
            <w:r w:rsidR="004D4A27"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="00DD5087"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="00B150B5">
              <w:rPr>
                <w:rFonts w:ascii="Times New Roman" w:hAnsi="Times New Roman"/>
                <w:iCs/>
                <w:sz w:val="24"/>
                <w:szCs w:val="24"/>
              </w:rPr>
              <w:t xml:space="preserve">securitate cibernetică, </w:t>
            </w:r>
            <w:r w:rsidR="00DD5087">
              <w:rPr>
                <w:rFonts w:ascii="Times New Roman" w:hAnsi="Times New Roman"/>
                <w:sz w:val="24"/>
                <w:szCs w:val="24"/>
              </w:rPr>
              <w:t>securitate colectivă,</w:t>
            </w:r>
            <w:r w:rsidR="00DD5087" w:rsidRPr="00212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087">
              <w:rPr>
                <w:rFonts w:ascii="Times New Roman" w:hAnsi="Times New Roman"/>
                <w:sz w:val="24"/>
                <w:szCs w:val="24"/>
              </w:rPr>
              <w:t>s</w:t>
            </w:r>
            <w:r w:rsidR="004D4A27">
              <w:rPr>
                <w:rFonts w:ascii="Times New Roman" w:hAnsi="Times New Roman"/>
                <w:sz w:val="24"/>
                <w:szCs w:val="24"/>
              </w:rPr>
              <w:t>ecuritate</w:t>
            </w:r>
            <w:r w:rsidR="00DD5087">
              <w:rPr>
                <w:rFonts w:ascii="Times New Roman" w:hAnsi="Times New Roman"/>
                <w:sz w:val="24"/>
                <w:szCs w:val="24"/>
              </w:rPr>
              <w:t xml:space="preserve"> comună, securitate cooperativă, regimuri de securitate, comunităţi</w:t>
            </w:r>
            <w:r w:rsidR="00DD5087" w:rsidRPr="00212985">
              <w:rPr>
                <w:rFonts w:ascii="Times New Roman" w:hAnsi="Times New Roman"/>
                <w:sz w:val="24"/>
                <w:szCs w:val="24"/>
              </w:rPr>
              <w:t xml:space="preserve"> de securitate</w:t>
            </w:r>
            <w:r w:rsidR="002A05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5087" w:rsidRPr="00735CD2" w14:paraId="208A561B" w14:textId="77777777" w:rsidTr="00DA2729">
        <w:trPr>
          <w:trHeight w:val="315"/>
        </w:trPr>
        <w:tc>
          <w:tcPr>
            <w:tcW w:w="1527" w:type="dxa"/>
            <w:vMerge/>
          </w:tcPr>
          <w:p w14:paraId="63B36BE8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</w:tcPr>
          <w:p w14:paraId="753F82D0" w14:textId="77777777" w:rsidR="00DD5087" w:rsidRPr="00735CD2" w:rsidRDefault="002A057E" w:rsidP="00B150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Î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ț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elegerea, utilizarea </w:t>
            </w:r>
            <w:r w:rsidRPr="00852836">
              <w:rPr>
                <w:rFonts w:ascii="Times New Roman" w:eastAsia="Arial Unicode MS" w:hAnsi="Times New Roman"/>
                <w:iCs/>
                <w:sz w:val="24"/>
                <w:szCs w:val="24"/>
              </w:rPr>
              <w:t>ş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i operationalizarea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teoriei complexului regional de securitate și teoriei păcii democratice</w:t>
            </w:r>
          </w:p>
        </w:tc>
      </w:tr>
      <w:tr w:rsidR="00DD5087" w:rsidRPr="00735CD2" w14:paraId="542DB1FB" w14:textId="77777777" w:rsidTr="00DA2729">
        <w:trPr>
          <w:trHeight w:val="324"/>
        </w:trPr>
        <w:tc>
          <w:tcPr>
            <w:tcW w:w="1527" w:type="dxa"/>
            <w:vMerge/>
          </w:tcPr>
          <w:p w14:paraId="76161D0D" w14:textId="77777777" w:rsidR="00DD5087" w:rsidRPr="00735CD2" w:rsidRDefault="00DD5087" w:rsidP="00DA272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</w:tcPr>
          <w:p w14:paraId="4965745B" w14:textId="77777777" w:rsidR="00DD5087" w:rsidRPr="00735CD2" w:rsidRDefault="002A057E" w:rsidP="00B150B5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utiliza adecvat concepetele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și teoriile di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n domeniul studiilor de securitate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î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>n vederea explic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ă</w:t>
            </w:r>
            <w:r w:rsidRPr="00735CD2">
              <w:rPr>
                <w:rFonts w:ascii="Times New Roman" w:hAnsi="Times New Roman"/>
                <w:iCs/>
                <w:sz w:val="24"/>
                <w:szCs w:val="24"/>
              </w:rPr>
              <w:t xml:space="preserve">rii 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unor situa</w:t>
            </w:r>
            <w:r w:rsidRPr="005F0E23">
              <w:rPr>
                <w:rFonts w:ascii="Times New Roman" w:hAnsi="Times New Roman"/>
              </w:rPr>
              <w:t>ţ</w:t>
            </w:r>
            <w:r w:rsidRPr="005F0E23">
              <w:rPr>
                <w:rFonts w:ascii="Times New Roman" w:hAnsi="Times New Roman"/>
                <w:sz w:val="24"/>
                <w:szCs w:val="24"/>
              </w:rPr>
              <w:t>ii socio-politice concrete</w:t>
            </w:r>
          </w:p>
        </w:tc>
      </w:tr>
    </w:tbl>
    <w:p w14:paraId="7811CBBD" w14:textId="77777777" w:rsidR="00DD5087" w:rsidRDefault="00DD5087" w:rsidP="00DD5087">
      <w:pPr>
        <w:spacing w:after="0"/>
        <w:rPr>
          <w:i/>
          <w:iCs/>
          <w:sz w:val="23"/>
          <w:szCs w:val="23"/>
        </w:rPr>
      </w:pPr>
    </w:p>
    <w:p w14:paraId="5DC1FE88" w14:textId="77777777" w:rsidR="00A52B92" w:rsidRPr="005F0E23" w:rsidRDefault="00A52B92" w:rsidP="00FF1214">
      <w:pPr>
        <w:pStyle w:val="Default"/>
        <w:jc w:val="both"/>
        <w:rPr>
          <w:rFonts w:ascii="Times New Roman" w:hAnsi="Times New Roman"/>
          <w:sz w:val="23"/>
          <w:szCs w:val="23"/>
        </w:rPr>
      </w:pPr>
      <w:r w:rsidRPr="005F0E23">
        <w:rPr>
          <w:rFonts w:ascii="Times New Roman" w:hAnsi="Times New Roman"/>
          <w:b/>
          <w:bCs/>
        </w:rPr>
        <w:t>F. REPERE METODOLOGICE</w:t>
      </w:r>
      <w:r w:rsidRPr="005F0E23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764E7E65" w14:textId="77777777" w:rsidR="00A52B92" w:rsidRPr="005F0E23" w:rsidRDefault="00A52B92" w:rsidP="00071FF9">
      <w:pPr>
        <w:pStyle w:val="Default"/>
        <w:rPr>
          <w:rFonts w:ascii="Times New Roman" w:hAnsi="Times New Roman"/>
          <w:sz w:val="23"/>
          <w:szCs w:val="23"/>
        </w:rPr>
      </w:pPr>
    </w:p>
    <w:p w14:paraId="3C53E479" w14:textId="77777777" w:rsidR="009A10C9" w:rsidRPr="00A03012" w:rsidRDefault="009A10C9" w:rsidP="009A10C9">
      <w:pPr>
        <w:ind w:right="104"/>
        <w:jc w:val="both"/>
        <w:rPr>
          <w:rFonts w:ascii="Times New Roman" w:hAnsi="Times New Roman"/>
          <w:sz w:val="24"/>
          <w:szCs w:val="24"/>
        </w:rPr>
      </w:pPr>
      <w:r w:rsidRPr="00A03012">
        <w:rPr>
          <w:rFonts w:ascii="Times New Roman" w:hAnsi="Times New Roman"/>
          <w:b/>
          <w:bCs/>
          <w:sz w:val="24"/>
          <w:szCs w:val="24"/>
        </w:rPr>
        <w:t>1) Strategia didactică:</w:t>
      </w:r>
      <w:r w:rsidRPr="00A03012">
        <w:rPr>
          <w:rFonts w:ascii="Times New Roman" w:hAnsi="Times New Roman"/>
          <w:sz w:val="24"/>
          <w:szCs w:val="24"/>
        </w:rPr>
        <w:t xml:space="preserve"> </w:t>
      </w:r>
    </w:p>
    <w:p w14:paraId="7970D27E" w14:textId="77777777" w:rsidR="009A10C9" w:rsidRPr="00A03012" w:rsidRDefault="009A10C9" w:rsidP="009A10C9">
      <w:pPr>
        <w:ind w:right="104"/>
        <w:jc w:val="both"/>
        <w:rPr>
          <w:rFonts w:ascii="Times New Roman" w:hAnsi="Times New Roman"/>
          <w:sz w:val="24"/>
          <w:szCs w:val="24"/>
        </w:rPr>
      </w:pPr>
      <w:r w:rsidRPr="00A03012">
        <w:rPr>
          <w:rFonts w:ascii="Times New Roman" w:hAnsi="Times New Roman"/>
          <w:sz w:val="24"/>
          <w:szCs w:val="24"/>
        </w:rPr>
        <w:t xml:space="preserve">Strategia didactică folosită în cadrul cursului </w:t>
      </w:r>
      <w:r w:rsidR="007D4ECF">
        <w:rPr>
          <w:rFonts w:ascii="Times New Roman" w:hAnsi="Times New Roman"/>
          <w:sz w:val="24"/>
          <w:szCs w:val="24"/>
        </w:rPr>
        <w:t>Studii de Securitate</w:t>
      </w:r>
      <w:r w:rsidRPr="00A03012">
        <w:rPr>
          <w:rFonts w:ascii="Times New Roman" w:hAnsi="Times New Roman"/>
          <w:sz w:val="24"/>
          <w:szCs w:val="24"/>
        </w:rPr>
        <w:t xml:space="preserve"> are în vedere fundamente constructiviste. Învăţarea este considerată a fi un proces activ şi explicit în care studenţii acumulează concepte noi folosind cunoaştințele acumulate anterior și pe parcurs. Cadrul didactic îşi asumă transpunerea didactică – transformarea informaţiei de învăţat într-un format adaptat stării de înţelegere curentă a studenţilor/studentelor. Curriculumul este construit în aşa manieră încât studenţii/studentele pot construi noi cunoştinţe pe fundamentele celor deja învăţate. </w:t>
      </w:r>
    </w:p>
    <w:p w14:paraId="7848121F" w14:textId="77777777" w:rsidR="009A10C9" w:rsidRPr="00A03012" w:rsidRDefault="009A10C9" w:rsidP="009A10C9">
      <w:pPr>
        <w:pStyle w:val="Default"/>
        <w:rPr>
          <w:rFonts w:ascii="Times New Roman" w:hAnsi="Times New Roman"/>
        </w:rPr>
      </w:pPr>
    </w:p>
    <w:p w14:paraId="7FEC3442" w14:textId="77777777" w:rsidR="009A10C9" w:rsidRDefault="009A10C9" w:rsidP="009A10C9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2) Materiale și </w:t>
      </w:r>
      <w:r>
        <w:rPr>
          <w:rFonts w:ascii="Times New Roman" w:hAnsi="Times New Roman"/>
          <w:b/>
          <w:sz w:val="24"/>
          <w:szCs w:val="24"/>
        </w:rPr>
        <w:t>r</w:t>
      </w:r>
      <w:r w:rsidRPr="001014E2">
        <w:rPr>
          <w:rFonts w:ascii="Times New Roman" w:hAnsi="Times New Roman"/>
          <w:b/>
          <w:sz w:val="24"/>
          <w:szCs w:val="24"/>
        </w:rPr>
        <w:t>esurse didactice: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9A10C9" w:rsidRPr="001014E2" w14:paraId="4F5177AA" w14:textId="77777777" w:rsidTr="007612E0">
        <w:tc>
          <w:tcPr>
            <w:tcW w:w="753" w:type="dxa"/>
            <w:shd w:val="clear" w:color="auto" w:fill="auto"/>
          </w:tcPr>
          <w:p w14:paraId="239DB1B4" w14:textId="77777777" w:rsidR="009A10C9" w:rsidRPr="001014E2" w:rsidRDefault="009A10C9" w:rsidP="007612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73B70541" w14:textId="77777777" w:rsidR="009A10C9" w:rsidRPr="001014E2" w:rsidRDefault="009A10C9" w:rsidP="007612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9A10C9" w:rsidRPr="001014E2" w14:paraId="7E0B52CE" w14:textId="77777777" w:rsidTr="007612E0">
        <w:tc>
          <w:tcPr>
            <w:tcW w:w="753" w:type="dxa"/>
            <w:shd w:val="clear" w:color="auto" w:fill="auto"/>
          </w:tcPr>
          <w:p w14:paraId="036881B7" w14:textId="77777777" w:rsidR="009A10C9" w:rsidRPr="001014E2" w:rsidRDefault="009A10C9" w:rsidP="007612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5B44EB7F" w14:textId="77777777" w:rsidR="009A10C9" w:rsidRPr="001014E2" w:rsidRDefault="009A10C9" w:rsidP="007612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</w:t>
            </w:r>
          </w:p>
        </w:tc>
      </w:tr>
      <w:tr w:rsidR="009A10C9" w:rsidRPr="001014E2" w14:paraId="6E2960BD" w14:textId="77777777" w:rsidTr="007612E0">
        <w:tc>
          <w:tcPr>
            <w:tcW w:w="753" w:type="dxa"/>
            <w:shd w:val="clear" w:color="auto" w:fill="auto"/>
          </w:tcPr>
          <w:p w14:paraId="1374A9B7" w14:textId="77777777" w:rsidR="009A10C9" w:rsidRPr="001014E2" w:rsidRDefault="009A10C9" w:rsidP="007612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7D9F9523" w14:textId="77777777" w:rsidR="009A10C9" w:rsidRPr="001014E2" w:rsidRDefault="009A10C9" w:rsidP="007612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în format tipărit și materiale video privind temele studiate</w:t>
            </w:r>
          </w:p>
        </w:tc>
      </w:tr>
    </w:tbl>
    <w:p w14:paraId="44712AC5" w14:textId="77777777" w:rsidR="009A10C9" w:rsidRPr="00A03012" w:rsidRDefault="009A10C9" w:rsidP="009A10C9">
      <w:pPr>
        <w:pStyle w:val="Default"/>
        <w:rPr>
          <w:rFonts w:ascii="Times New Roman" w:hAnsi="Times New Roman"/>
        </w:rPr>
      </w:pPr>
    </w:p>
    <w:p w14:paraId="4482A800" w14:textId="77777777" w:rsidR="00A52B92" w:rsidRPr="00C80F99" w:rsidRDefault="00A21EA6" w:rsidP="009A3ADD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pict w14:anchorId="3E42757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alt="" style="position:absolute;margin-left:722.05pt;margin-top:58.75pt;width:55.7pt;height:11.35pt;z-index:251658240;visibility:visible;mso-wrap-style:square;mso-wrap-edited:f;mso-width-percent:0;mso-height-percent:0;mso-width-percent:0;mso-height-percent:0;v-text-anchor:top" stroked="f">
            <v:textbox>
              <w:txbxContent>
                <w:p w14:paraId="54028F27" w14:textId="77777777" w:rsidR="007D5E6B" w:rsidRDefault="007D5E6B" w:rsidP="00131A0C"/>
              </w:txbxContent>
            </v:textbox>
          </v:shape>
        </w:pict>
      </w:r>
      <w:r w:rsidR="00A52B92" w:rsidRPr="00C80F99">
        <w:rPr>
          <w:rFonts w:ascii="Times New Roman" w:hAnsi="Times New Roman"/>
          <w:b/>
          <w:bCs/>
        </w:rPr>
        <w:t xml:space="preserve">G. BIBLIOGRAFIE </w:t>
      </w:r>
      <w:r w:rsidR="0003366E">
        <w:rPr>
          <w:rFonts w:ascii="Times New Roman" w:hAnsi="Times New Roman"/>
          <w:b/>
          <w:bCs/>
        </w:rPr>
        <w:t xml:space="preserve">  </w:t>
      </w:r>
    </w:p>
    <w:tbl>
      <w:tblPr>
        <w:tblpPr w:leftFromText="180" w:rightFromText="180" w:vertAnchor="text" w:horzAnchor="margin" w:tblpY="1178"/>
        <w:tblW w:w="9180" w:type="dxa"/>
        <w:tblLayout w:type="fixed"/>
        <w:tblLook w:val="01E0" w:firstRow="1" w:lastRow="1" w:firstColumn="1" w:lastColumn="1" w:noHBand="0" w:noVBand="0"/>
      </w:tblPr>
      <w:tblGrid>
        <w:gridCol w:w="851"/>
        <w:gridCol w:w="2234"/>
        <w:gridCol w:w="2693"/>
        <w:gridCol w:w="2127"/>
        <w:gridCol w:w="1275"/>
      </w:tblGrid>
      <w:tr w:rsidR="005B0F3B" w:rsidRPr="005F0E23" w14:paraId="09E358FF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D912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b/>
                <w:sz w:val="24"/>
                <w:szCs w:val="24"/>
              </w:rPr>
              <w:t>#. text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B75E8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7347A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F514" w14:textId="77777777" w:rsidR="005B0F3B" w:rsidRPr="00807239" w:rsidRDefault="005B0F3B" w:rsidP="00F606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7239">
              <w:rPr>
                <w:rFonts w:ascii="Times New Roman" w:hAnsi="Times New Roman"/>
                <w:b/>
                <w:sz w:val="24"/>
                <w:szCs w:val="24"/>
              </w:rPr>
              <w:t>Editură/ jurnal/an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C20E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0E23">
              <w:rPr>
                <w:rFonts w:ascii="Times New Roman" w:hAnsi="Times New Roman"/>
                <w:b/>
                <w:sz w:val="24"/>
                <w:szCs w:val="24"/>
              </w:rPr>
              <w:t>Paginile</w:t>
            </w:r>
          </w:p>
        </w:tc>
      </w:tr>
      <w:tr w:rsidR="005B0F3B" w:rsidRPr="005F0E23" w14:paraId="7E66E281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9F42B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9050A" w14:textId="77777777" w:rsidR="005B0F3B" w:rsidRPr="005F0E23" w:rsidRDefault="005B0F3B" w:rsidP="00BD40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Brown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612E0">
              <w:rPr>
                <w:rFonts w:ascii="Times New Roman" w:hAnsi="Times New Roman"/>
                <w:sz w:val="24"/>
                <w:szCs w:val="24"/>
              </w:rPr>
              <w:t xml:space="preserve"> Michael E.;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 Lynn-Jones</w:t>
            </w:r>
            <w:r w:rsidR="007612E0"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Sean M</w:t>
            </w:r>
            <w:r w:rsidR="007D4ECF">
              <w:rPr>
                <w:rFonts w:ascii="Times New Roman" w:hAnsi="Times New Roman"/>
                <w:sz w:val="24"/>
                <w:szCs w:val="24"/>
              </w:rPr>
              <w:t>.;</w:t>
            </w:r>
            <w:r w:rsidR="007612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Miller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Steven </w:t>
            </w:r>
            <w:r>
              <w:rPr>
                <w:rFonts w:ascii="Times New Roman" w:hAnsi="Times New Roman"/>
                <w:sz w:val="24"/>
                <w:szCs w:val="24"/>
              </w:rPr>
              <w:t>E. (Eds.)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2E5F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>The Perils of Anarchy : Contemporary Realism and International Security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An</w:t>
            </w: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 xml:space="preserve"> International Security Reader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AEE8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sz w:val="24"/>
                <w:szCs w:val="24"/>
              </w:rPr>
              <w:t>MIT Press, Cambridge, 1995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BD30" w14:textId="77777777" w:rsidR="005B0F3B" w:rsidRPr="005F0E23" w:rsidRDefault="005B0F3B" w:rsidP="008335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208-2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5B0F3B" w:rsidRPr="005F0E23" w14:paraId="5EDB49D9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69AC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EBA3D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Bull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Hedley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65F6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>Strategic Studies and Its Critics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8A39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sz w:val="24"/>
                <w:szCs w:val="24"/>
              </w:rPr>
              <w:t>Sage, 2007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A9036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106-126</w:t>
            </w:r>
          </w:p>
        </w:tc>
      </w:tr>
      <w:tr w:rsidR="005B0F3B" w:rsidRPr="005F0E23" w14:paraId="2B488DF9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E8B2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7A67F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Buzan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Barry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B0198" w14:textId="77777777" w:rsidR="005B0F3B" w:rsidRPr="00681FC7" w:rsidRDefault="005B0F3B" w:rsidP="00F606A1">
            <w:pPr>
              <w:spacing w:after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Popoarele, statele </w:t>
            </w:r>
            <w:r w:rsidRPr="00681FC7">
              <w:rPr>
                <w:rFonts w:ascii="Times New Roman" w:eastAsia="Arial Unicode MS" w:hAnsi="Times New Roman"/>
                <w:i/>
                <w:iCs/>
                <w:sz w:val="24"/>
                <w:szCs w:val="24"/>
              </w:rPr>
              <w:t>ş</w:t>
            </w: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>i teama: O agend</w:t>
            </w:r>
            <w:r w:rsidRPr="00681FC7">
              <w:rPr>
                <w:rFonts w:ascii="Times New Roman" w:hAnsi="Times New Roman"/>
                <w:i/>
                <w:sz w:val="24"/>
                <w:szCs w:val="24"/>
              </w:rPr>
              <w:t>ă</w:t>
            </w: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pentru studii de securitate interna</w:t>
            </w:r>
            <w:r w:rsidRPr="00681FC7">
              <w:rPr>
                <w:rFonts w:ascii="Times New Roman" w:hAnsi="Times New Roman"/>
                <w:i/>
                <w:sz w:val="24"/>
                <w:szCs w:val="24"/>
              </w:rPr>
              <w:t>ţ</w:t>
            </w: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>ional</w:t>
            </w:r>
            <w:r w:rsidRPr="00681FC7">
              <w:rPr>
                <w:rFonts w:ascii="Times New Roman" w:hAnsi="Times New Roman"/>
                <w:i/>
                <w:sz w:val="24"/>
                <w:szCs w:val="24"/>
              </w:rPr>
              <w:t>ă</w:t>
            </w: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dup</w:t>
            </w:r>
            <w:r w:rsidRPr="00681FC7">
              <w:rPr>
                <w:rFonts w:ascii="Times New Roman" w:hAnsi="Times New Roman"/>
                <w:i/>
                <w:sz w:val="24"/>
                <w:szCs w:val="24"/>
              </w:rPr>
              <w:t>ă</w:t>
            </w: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r</w:t>
            </w:r>
            <w:r w:rsidRPr="00681FC7">
              <w:rPr>
                <w:rFonts w:ascii="Times New Roman" w:hAnsi="Times New Roman"/>
                <w:i/>
                <w:sz w:val="24"/>
                <w:szCs w:val="24"/>
              </w:rPr>
              <w:t>ă</w:t>
            </w:r>
            <w:r w:rsidRPr="00681FC7">
              <w:rPr>
                <w:rFonts w:ascii="Times New Roman" w:hAnsi="Times New Roman"/>
                <w:i/>
                <w:iCs/>
                <w:sz w:val="24"/>
                <w:szCs w:val="24"/>
              </w:rPr>
              <w:t>zboiul rece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0B8C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sz w:val="24"/>
                <w:szCs w:val="24"/>
              </w:rPr>
              <w:t xml:space="preserve">Cartier, </w:t>
            </w:r>
            <w:r w:rsidRPr="007612E0">
              <w:rPr>
                <w:sz w:val="24"/>
                <w:szCs w:val="24"/>
              </w:rPr>
              <w:t xml:space="preserve"> </w:t>
            </w:r>
            <w:r w:rsidRPr="007612E0">
              <w:rPr>
                <w:rFonts w:ascii="Times New Roman" w:eastAsia="Batang" w:hAnsi="Times New Roman"/>
                <w:sz w:val="24"/>
                <w:szCs w:val="24"/>
              </w:rPr>
              <w:t xml:space="preserve">Chişinău, </w:t>
            </w:r>
            <w:r w:rsidRPr="007612E0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BFD8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46-152</w:t>
            </w:r>
          </w:p>
        </w:tc>
      </w:tr>
      <w:tr w:rsidR="005B0F3B" w:rsidRPr="005F0E23" w14:paraId="73B7C777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4E65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305D" w14:textId="77777777" w:rsidR="005B0F3B" w:rsidRPr="005F0E23" w:rsidRDefault="005B0F3B" w:rsidP="00EC5B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Buzan</w:t>
            </w:r>
            <w:r>
              <w:rPr>
                <w:rFonts w:ascii="Times New Roman" w:hAnsi="Times New Roman"/>
                <w:sz w:val="24"/>
                <w:szCs w:val="24"/>
              </w:rPr>
              <w:t>, Barry</w:t>
            </w:r>
            <w:r w:rsidR="007612E0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Waever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Ole</w:t>
            </w:r>
            <w:r w:rsidR="007612E0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1F57">
              <w:t xml:space="preserve"> </w:t>
            </w:r>
            <w:r w:rsidRPr="00EC5B17">
              <w:rPr>
                <w:rFonts w:ascii="Times New Roman" w:hAnsi="Times New Roman"/>
                <w:sz w:val="24"/>
                <w:szCs w:val="24"/>
              </w:rPr>
              <w:t>de Wilde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5B17">
              <w:rPr>
                <w:rFonts w:ascii="Times New Roman" w:hAnsi="Times New Roman"/>
                <w:sz w:val="24"/>
                <w:szCs w:val="24"/>
              </w:rPr>
              <w:t xml:space="preserve"> Jaap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B380D" w14:textId="77777777" w:rsidR="005B0F3B" w:rsidRPr="005F0E23" w:rsidRDefault="005B0F3B" w:rsidP="00F606A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Security: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735CD2">
              <w:rPr>
                <w:rFonts w:ascii="Times New Roman" w:hAnsi="Times New Roman"/>
                <w:i/>
                <w:iCs/>
                <w:sz w:val="24"/>
                <w:szCs w:val="24"/>
              </w:rPr>
              <w:t>New Framework for Analysis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22384" w14:textId="77777777" w:rsidR="005B0F3B" w:rsidRPr="007612E0" w:rsidRDefault="005B0F3B" w:rsidP="005B0F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sz w:val="24"/>
                <w:szCs w:val="24"/>
              </w:rPr>
              <w:t>Lynne Rienner Publishers Inc.,  Boulder and London, 1998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3BCC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49-16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0F3B" w:rsidRPr="005F0E23" w14:paraId="4E66B0C2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C0F92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513F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Buzan</w:t>
            </w:r>
            <w:r>
              <w:rPr>
                <w:rFonts w:ascii="Times New Roman" w:hAnsi="Times New Roman"/>
                <w:sz w:val="24"/>
                <w:szCs w:val="24"/>
              </w:rPr>
              <w:t>, Barry</w:t>
            </w:r>
            <w:r w:rsidR="001A77E6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Waever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Ole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FA572" w14:textId="77777777" w:rsidR="005B0F3B" w:rsidRPr="006B6987" w:rsidRDefault="005B0F3B" w:rsidP="00F606A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6987">
              <w:rPr>
                <w:rFonts w:ascii="Times New Roman" w:hAnsi="Times New Roman"/>
                <w:i/>
                <w:sz w:val="24"/>
                <w:szCs w:val="24"/>
              </w:rPr>
              <w:t>Regions and Powers: The Structure of International Security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ACBCC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612E0">
              <w:rPr>
                <w:rFonts w:ascii="Times New Roman" w:hAnsi="Times New Roman"/>
                <w:sz w:val="24"/>
                <w:szCs w:val="24"/>
              </w:rPr>
              <w:t>Cambridge University Press, Cambridge, 2003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93297" w14:textId="77777777" w:rsidR="005B0F3B" w:rsidRPr="005F0E23" w:rsidRDefault="005B0F3B" w:rsidP="002636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3-8</w:t>
            </w:r>
            <w:r w:rsidR="002636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 343-488</w:t>
            </w:r>
          </w:p>
        </w:tc>
      </w:tr>
      <w:tr w:rsidR="005B0F3B" w:rsidRPr="005F0E23" w14:paraId="0A309680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DD83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0E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DF07" w14:textId="77777777" w:rsidR="005B0F3B" w:rsidRPr="005F0E23" w:rsidRDefault="001A77E6" w:rsidP="001A77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 xml:space="preserve">FRIDE; IECAH.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DF3B9" w14:textId="77777777" w:rsidR="005B0F3B" w:rsidRPr="005F0E23" w:rsidRDefault="001A77E6" w:rsidP="00F606A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Exploring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oncepts: Human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ecurity and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eacebuilding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D46D" w14:textId="77777777" w:rsidR="005B0F3B" w:rsidRPr="001A77E6" w:rsidRDefault="00AA22FF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FRIDE and</w:t>
            </w:r>
            <w:r w:rsidRPr="00BE553E">
              <w:rPr>
                <w:rFonts w:ascii="Times New Roman" w:hAnsi="Times New Roman"/>
                <w:sz w:val="24"/>
                <w:szCs w:val="24"/>
              </w:rPr>
              <w:t xml:space="preserve"> IECAH</w:t>
            </w:r>
            <w:r>
              <w:rPr>
                <w:rFonts w:ascii="Times New Roman" w:hAnsi="Times New Roman"/>
                <w:sz w:val="24"/>
                <w:szCs w:val="24"/>
              </w:rPr>
              <w:t>, Madrid,</w:t>
            </w:r>
            <w:r w:rsidRPr="001A7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0F3B" w:rsidRPr="001A77E6">
              <w:rPr>
                <w:rFonts w:ascii="Times New Roman" w:hAnsi="Times New Roman"/>
                <w:sz w:val="24"/>
                <w:szCs w:val="24"/>
              </w:rPr>
              <w:t xml:space="preserve">2008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139BA" w14:textId="77777777" w:rsidR="005B0F3B" w:rsidRPr="005F0E23" w:rsidRDefault="005B0F3B" w:rsidP="00AA22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AA22FF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0F3B" w:rsidRPr="005F0E23" w14:paraId="5313AA3D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5EC8" w14:textId="77777777" w:rsidR="005B0F3B" w:rsidRPr="005F0E23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2CD8F" w14:textId="77777777" w:rsidR="005B0F3B" w:rsidRPr="000B6FE0" w:rsidRDefault="007D4ECF" w:rsidP="007D4EC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Dunn,  Myriam Cavelty;</w:t>
            </w:r>
            <w:r w:rsidR="005B0F3B" w:rsidRPr="000B6FE0">
              <w:rPr>
                <w:rFonts w:ascii="Times New Roman" w:hAnsi="Times New Roman"/>
                <w:sz w:val="24"/>
                <w:szCs w:val="24"/>
              </w:rPr>
              <w:t xml:space="preserve"> Mauer, Victor (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B0F3B" w:rsidRPr="000B6FE0">
              <w:rPr>
                <w:rFonts w:ascii="Times New Roman" w:hAnsi="Times New Roman"/>
                <w:sz w:val="24"/>
                <w:szCs w:val="24"/>
              </w:rPr>
              <w:t>ds.)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DBEA" w14:textId="77777777" w:rsidR="005B0F3B" w:rsidRPr="000B6FE0" w:rsidRDefault="005B0F3B" w:rsidP="000B6FE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B6FE0">
              <w:rPr>
                <w:rFonts w:ascii="Times New Roman" w:hAnsi="Times New Roman"/>
                <w:i/>
                <w:sz w:val="24"/>
                <w:szCs w:val="24"/>
              </w:rPr>
              <w:t xml:space="preserve">The Routledge Handbook of Security Studies </w:t>
            </w:r>
          </w:p>
          <w:p w14:paraId="28A56851" w14:textId="77777777" w:rsidR="005B0F3B" w:rsidRDefault="005B0F3B" w:rsidP="00F606A1">
            <w:pPr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FA9C4" w14:textId="77777777" w:rsidR="005B0F3B" w:rsidRPr="001A77E6" w:rsidRDefault="0003366E" w:rsidP="000B6F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1st ed., London and New York, </w:t>
            </w:r>
            <w:r w:rsidR="005B0F3B" w:rsidRPr="001A77E6">
              <w:rPr>
                <w:rFonts w:ascii="Times New Roman" w:hAnsi="Times New Roman"/>
                <w:sz w:val="24"/>
                <w:szCs w:val="24"/>
              </w:rPr>
              <w:t>Routledge, 2010</w:t>
            </w:r>
          </w:p>
          <w:p w14:paraId="4440A2D6" w14:textId="77777777" w:rsidR="005B0F3B" w:rsidRPr="00012845" w:rsidRDefault="005B0F3B" w:rsidP="000B6FE0">
            <w:pPr>
              <w:rPr>
                <w:szCs w:val="20"/>
              </w:rPr>
            </w:pPr>
          </w:p>
          <w:p w14:paraId="7EB3D576" w14:textId="77777777" w:rsidR="005B0F3B" w:rsidRPr="00012845" w:rsidRDefault="005B0F3B" w:rsidP="00F606A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1B62" w14:textId="77777777" w:rsidR="005B0F3B" w:rsidRPr="000B6FE0" w:rsidRDefault="005B0F3B" w:rsidP="000B6FE0">
            <w:pPr>
              <w:rPr>
                <w:rFonts w:ascii="Times New Roman" w:hAnsi="Times New Roman"/>
                <w:sz w:val="24"/>
                <w:szCs w:val="24"/>
              </w:rPr>
            </w:pPr>
            <w:r w:rsidRPr="000B6FE0">
              <w:rPr>
                <w:rFonts w:ascii="Times New Roman" w:hAnsi="Times New Roman"/>
                <w:sz w:val="24"/>
                <w:szCs w:val="24"/>
              </w:rPr>
              <w:t>9-44, 56-72, 95-104, 211-231, 371-390</w:t>
            </w:r>
          </w:p>
          <w:p w14:paraId="2F5460D5" w14:textId="77777777" w:rsidR="005B0F3B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FE8" w:rsidRPr="005F0E23" w14:paraId="6B87B4CD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BE5A" w14:textId="77777777" w:rsidR="005D1FE8" w:rsidRDefault="00953E06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15484" w14:textId="77777777" w:rsidR="005D1FE8" w:rsidRPr="007F4B7A" w:rsidRDefault="005D1FE8" w:rsidP="00301C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4B7A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Griffiths</w:t>
            </w:r>
            <w:r w:rsidR="007F4B7A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, M</w:t>
            </w:r>
            <w:r w:rsidR="00301CBE" w:rsidRPr="007F4B7A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 xml:space="preserve">artin </w:t>
            </w:r>
            <w:r w:rsidRPr="007F4B7A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(Ed.)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3347" w14:textId="77777777" w:rsidR="005D1FE8" w:rsidRPr="007F4B7A" w:rsidRDefault="005D1FE8" w:rsidP="00F606A1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F4B7A">
              <w:rPr>
                <w:rFonts w:ascii="Times New Roman" w:eastAsia="Book Antiqua" w:hAnsi="Times New Roman"/>
                <w:i/>
                <w:color w:val="000000"/>
                <w:sz w:val="24"/>
                <w:szCs w:val="24"/>
              </w:rPr>
              <w:t>Encyclopedia of International Relations and Global Politics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01724" w14:textId="77777777" w:rsidR="005D1FE8" w:rsidRPr="001A77E6" w:rsidRDefault="005D1FE8" w:rsidP="00F606A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1A77E6">
              <w:rPr>
                <w:rFonts w:ascii="Times New Roman" w:eastAsia="Book Antiqua" w:hAnsi="Times New Roman"/>
                <w:color w:val="000000"/>
                <w:sz w:val="24"/>
                <w:szCs w:val="24"/>
              </w:rPr>
              <w:t>Routledge,  London and New York, 2008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48CBB" w14:textId="77777777" w:rsidR="005D1FE8" w:rsidRDefault="00E416CE" w:rsidP="005D1F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9-22, 28-37, 47-52</w:t>
            </w:r>
            <w:r w:rsidR="005D1F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85-99,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224-228, 231-242, 411-416, 648-650, </w:t>
            </w:r>
            <w:r w:rsidR="005D1FE8"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>4-704, 746-763</w:t>
            </w:r>
          </w:p>
        </w:tc>
      </w:tr>
      <w:tr w:rsidR="005B0F3B" w:rsidRPr="005F0E23" w14:paraId="1A9A47BD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018A1" w14:textId="77777777" w:rsidR="005B0F3B" w:rsidRDefault="00E416CE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DB194" w14:textId="77777777" w:rsidR="005B0F3B" w:rsidRDefault="005B0F3B" w:rsidP="009A4E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Heisbourg, François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537B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12E0">
              <w:rPr>
                <w:rFonts w:ascii="Times New Roman" w:hAnsi="Times New Roman"/>
                <w:i/>
                <w:iCs/>
                <w:sz w:val="24"/>
                <w:szCs w:val="24"/>
              </w:rPr>
              <w:t>A Work in Progress: The Bush Doctrine and Its Consequences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71EB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i/>
                <w:sz w:val="24"/>
                <w:szCs w:val="24"/>
              </w:rPr>
              <w:t>The Washington Quarterly</w:t>
            </w:r>
            <w:r w:rsidRPr="007612E0">
              <w:rPr>
                <w:rFonts w:ascii="Times New Roman" w:hAnsi="Times New Roman"/>
                <w:sz w:val="24"/>
                <w:szCs w:val="24"/>
              </w:rPr>
              <w:t>, Vol. 26, No. 2, 2003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43537" w14:textId="77777777" w:rsidR="005B0F3B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75-88</w:t>
            </w:r>
          </w:p>
        </w:tc>
      </w:tr>
      <w:tr w:rsidR="00301CBE" w:rsidRPr="005F0E23" w14:paraId="0BAF318A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EDF73" w14:textId="77777777" w:rsidR="00301CBE" w:rsidRDefault="007F4B7A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04AF" w14:textId="77777777" w:rsidR="00301CBE" w:rsidRDefault="00301CBE" w:rsidP="009A4E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Herz, John H.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9979" w14:textId="77777777" w:rsidR="00301CBE" w:rsidRDefault="00301CBE" w:rsidP="00F606A1">
            <w:pPr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The Security Dilemma in International Relations: Background and Present Problems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8003" w14:textId="77777777" w:rsidR="00301CBE" w:rsidRPr="007612E0" w:rsidRDefault="00301CBE" w:rsidP="00F606A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612E0">
              <w:rPr>
                <w:rFonts w:ascii="Times New Roman" w:hAnsi="Times New Roman"/>
                <w:i/>
                <w:sz w:val="24"/>
                <w:szCs w:val="24"/>
              </w:rPr>
              <w:t>International Relations</w:t>
            </w:r>
            <w:r w:rsidR="00953E06">
              <w:rPr>
                <w:rFonts w:ascii="Times New Roman" w:hAnsi="Times New Roman"/>
                <w:sz w:val="24"/>
                <w:szCs w:val="24"/>
              </w:rPr>
              <w:t>, Vol. 17, No. 4, 2003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D0C1" w14:textId="77777777" w:rsidR="00301CBE" w:rsidRDefault="00953E06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411-416</w:t>
            </w:r>
          </w:p>
        </w:tc>
      </w:tr>
      <w:tr w:rsidR="00AA22FF" w:rsidRPr="005F0E23" w14:paraId="364F113B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422A" w14:textId="77777777" w:rsidR="00AA22FF" w:rsidRDefault="00AA22FF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32698" w14:textId="77777777" w:rsidR="00AA22FF" w:rsidRDefault="00AA22FF" w:rsidP="009A4E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>Kaldor, Mary; Martin, Mary; Selchow, Sabine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C46D3" w14:textId="77777777" w:rsidR="00AA22FF" w:rsidRDefault="00AA22FF" w:rsidP="00F606A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Human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ecurity: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ew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trategic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Narrative for Europe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5C992" w14:textId="77777777" w:rsidR="00AA22FF" w:rsidRPr="007612E0" w:rsidRDefault="00AA22FF" w:rsidP="00AA22F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International Affairs</w:t>
            </w:r>
            <w:r>
              <w:rPr>
                <w:rFonts w:ascii="Times New Roman" w:hAnsi="Times New Roman"/>
                <w:sz w:val="24"/>
                <w:szCs w:val="24"/>
              </w:rPr>
              <w:t>, Vol. 83</w:t>
            </w:r>
            <w:r w:rsidRPr="007612E0">
              <w:rPr>
                <w:rFonts w:ascii="Times New Roman" w:hAnsi="Times New Roman"/>
                <w:sz w:val="24"/>
                <w:szCs w:val="24"/>
              </w:rPr>
              <w:t xml:space="preserve">, No.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12E0">
              <w:rPr>
                <w:rFonts w:ascii="Times New Roman" w:hAnsi="Times New Roman"/>
                <w:sz w:val="24"/>
                <w:szCs w:val="24"/>
              </w:rPr>
              <w:t>, 2007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2C1BB" w14:textId="77777777" w:rsidR="00AA22FF" w:rsidRDefault="00AA22FF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273-288</w:t>
            </w:r>
          </w:p>
        </w:tc>
      </w:tr>
      <w:tr w:rsidR="005B0F3B" w:rsidRPr="005F0E23" w14:paraId="02E981C1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C64C" w14:textId="77777777" w:rsidR="005B0F3B" w:rsidRDefault="00E416CE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1E7C" w14:textId="77777777" w:rsidR="005B0F3B" w:rsidRDefault="005B0F3B" w:rsidP="003E54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Jervis, Robert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62D3" w14:textId="77777777" w:rsidR="005B0F3B" w:rsidRPr="007F4B7A" w:rsidRDefault="005B0F3B" w:rsidP="00F606A1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F4B7A">
              <w:rPr>
                <w:rFonts w:ascii="Times New Roman" w:hAnsi="Times New Roman"/>
                <w:i/>
                <w:iCs/>
                <w:sz w:val="24"/>
                <w:szCs w:val="24"/>
              </w:rPr>
              <w:t>Why Nuclear Superiority Doesn</w:t>
            </w:r>
            <w:r w:rsidRPr="007F4B7A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’t</w:t>
            </w:r>
            <w:r w:rsidRPr="007F4B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Matter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A0215" w14:textId="77777777" w:rsidR="005B0F3B" w:rsidRPr="007612E0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i/>
                <w:sz w:val="24"/>
                <w:szCs w:val="24"/>
              </w:rPr>
              <w:t xml:space="preserve">Political Science Quarterly, </w:t>
            </w:r>
            <w:r w:rsidRPr="007612E0">
              <w:rPr>
                <w:rFonts w:ascii="Times New Roman" w:hAnsi="Times New Roman"/>
                <w:sz w:val="24"/>
                <w:szCs w:val="24"/>
              </w:rPr>
              <w:t>Vol. 94, No. 4, 1979-1980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EB9C4" w14:textId="77777777" w:rsidR="005B0F3B" w:rsidRDefault="005B0F3B" w:rsidP="00F606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617-633</w:t>
            </w:r>
          </w:p>
        </w:tc>
      </w:tr>
      <w:tr w:rsidR="005B0F3B" w:rsidRPr="005F0E23" w14:paraId="0560D402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6BCE" w14:textId="77777777" w:rsidR="005B0F3B" w:rsidRDefault="00E416CE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B9B80" w14:textId="77777777" w:rsidR="005B0F3B" w:rsidRDefault="005B0F3B" w:rsidP="00C42A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Jervis, Robert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949ED" w14:textId="77777777" w:rsidR="005B0F3B" w:rsidRPr="007F4B7A" w:rsidRDefault="005B0F3B" w:rsidP="00C42AC1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F4B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Cooperation Under the Security Dilemma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ED6E" w14:textId="77777777" w:rsidR="005B0F3B" w:rsidRPr="007612E0" w:rsidRDefault="005B0F3B" w:rsidP="00C42A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2E0">
              <w:rPr>
                <w:rFonts w:ascii="Times New Roman" w:hAnsi="Times New Roman"/>
                <w:i/>
                <w:sz w:val="24"/>
                <w:szCs w:val="24"/>
              </w:rPr>
              <w:t xml:space="preserve">World Politics, </w:t>
            </w:r>
            <w:r w:rsidRPr="007612E0">
              <w:rPr>
                <w:rFonts w:ascii="Times New Roman" w:hAnsi="Times New Roman"/>
                <w:sz w:val="24"/>
                <w:szCs w:val="24"/>
              </w:rPr>
              <w:t>Vol. 30, No. 2, January 1978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250C1" w14:textId="77777777" w:rsidR="005B0F3B" w:rsidRDefault="005B0F3B" w:rsidP="00C42A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167-214</w:t>
            </w:r>
          </w:p>
        </w:tc>
      </w:tr>
      <w:tr w:rsidR="005B0F3B" w:rsidRPr="005F0E23" w14:paraId="7B12F942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06AC" w14:textId="77777777" w:rsidR="005B0F3B" w:rsidRPr="005F0E23" w:rsidRDefault="00E416CE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EC4C" w14:textId="77777777" w:rsidR="005B0F3B" w:rsidRPr="005F0E23" w:rsidRDefault="005B0F3B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Levy</w:t>
            </w:r>
            <w:r w:rsidR="00A066B1">
              <w:rPr>
                <w:rFonts w:ascii="Times New Roman" w:hAnsi="Times New Roman"/>
                <w:sz w:val="24"/>
                <w:szCs w:val="24"/>
              </w:rPr>
              <w:t>,  Jack S.;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Thompson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William 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3E42C" w14:textId="77777777" w:rsidR="005B0F3B" w:rsidRPr="005F0E23" w:rsidRDefault="005B0F3B" w:rsidP="00F21DC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iCs/>
                <w:sz w:val="24"/>
                <w:szCs w:val="24"/>
              </w:rPr>
              <w:t>Causes of War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5272D" w14:textId="77777777" w:rsidR="005B0F3B" w:rsidRPr="00E2383A" w:rsidRDefault="005B0F3B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383A">
              <w:rPr>
                <w:rFonts w:ascii="Times New Roman" w:hAnsi="Times New Roman"/>
                <w:sz w:val="24"/>
                <w:szCs w:val="24"/>
              </w:rPr>
              <w:t>Wiley-Blackwell, 2010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CD637" w14:textId="77777777" w:rsidR="005B0F3B" w:rsidRPr="005F0E23" w:rsidRDefault="005B0F3B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28-54</w:t>
            </w:r>
          </w:p>
        </w:tc>
      </w:tr>
      <w:tr w:rsidR="00E933B2" w:rsidRPr="005F0E23" w14:paraId="5C766A2E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4DCB" w14:textId="77777777" w:rsidR="00E933B2" w:rsidRDefault="00E933B2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1F1E" w14:textId="77777777" w:rsidR="00E933B2" w:rsidRPr="00735CD2" w:rsidRDefault="00E933B2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Mearsheimer, John</w:t>
            </w:r>
            <w:r w:rsidR="00A066B1">
              <w:rPr>
                <w:rFonts w:ascii="Times New Roman" w:hAnsi="Times New Roman"/>
                <w:sz w:val="24"/>
                <w:szCs w:val="24"/>
              </w:rPr>
              <w:t xml:space="preserve"> J.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887C" w14:textId="77777777" w:rsidR="00E933B2" w:rsidRPr="00E933B2" w:rsidRDefault="00E933B2" w:rsidP="00F21DC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Why the Ukraine Crisis Is the West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’s Fault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0B492" w14:textId="77777777" w:rsidR="00E933B2" w:rsidRPr="00E933B2" w:rsidRDefault="00E933B2" w:rsidP="00E933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Foreign Affairs, </w:t>
            </w:r>
            <w:r>
              <w:rPr>
                <w:rFonts w:ascii="Times New Roman" w:hAnsi="Times New Roman"/>
                <w:sz w:val="24"/>
                <w:szCs w:val="24"/>
              </w:rPr>
              <w:t>Vol. 93, Issue 5, September/October 2014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C0F5F" w14:textId="77777777" w:rsidR="00E933B2" w:rsidRPr="00735CD2" w:rsidRDefault="00A066B1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AA22FF" w:rsidRPr="005F0E23" w14:paraId="150951C9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492B" w14:textId="77777777" w:rsidR="00AA22FF" w:rsidRDefault="00AA22FF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7C405" w14:textId="77777777" w:rsidR="00AA22FF" w:rsidRPr="00735CD2" w:rsidRDefault="00AA22FF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>Morgenthau, Hans. J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7E602" w14:textId="77777777" w:rsidR="00AA22FF" w:rsidRPr="00735CD2" w:rsidRDefault="00AA22FF" w:rsidP="00F21DC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Politics among Nations. The Struggle for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 xml:space="preserve">ower and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eace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ADAC" w14:textId="77777777" w:rsidR="00AA22FF" w:rsidRPr="00E2383A" w:rsidRDefault="00AA22FF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Alfred A. Knopf, New York, 1948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67C40" w14:textId="77777777" w:rsidR="00AA22FF" w:rsidRPr="00735CD2" w:rsidRDefault="00AA22FF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>125-166</w:t>
            </w:r>
          </w:p>
        </w:tc>
      </w:tr>
      <w:tr w:rsidR="00C26BFF" w:rsidRPr="005F0E23" w14:paraId="5B7C1637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337C8" w14:textId="77777777" w:rsidR="00C26BFF" w:rsidRDefault="00C26BFF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FAA22" w14:textId="77777777" w:rsidR="00C26BFF" w:rsidRPr="00BE553E" w:rsidRDefault="00471966" w:rsidP="004719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55DB3">
              <w:rPr>
                <w:rFonts w:ascii="Times New Roman" w:hAnsi="Times New Roman"/>
                <w:sz w:val="24"/>
                <w:szCs w:val="24"/>
              </w:rPr>
              <w:t>Silviu, Nate; Arntzen, Annett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(Eds.)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8FD9" w14:textId="77777777" w:rsidR="00C26BFF" w:rsidRPr="00BE553E" w:rsidRDefault="00471966" w:rsidP="00F21DC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>Understanding and Tackling the Migration Challenge: Mapping Options for a Resilient Approach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6C31" w14:textId="77777777" w:rsidR="00C26BFF" w:rsidRDefault="00471966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RAO Distribu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ție, București,</w:t>
            </w:r>
            <w:r w:rsidRPr="00655DB3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09760" w14:textId="77777777" w:rsidR="00C26BFF" w:rsidRPr="00BE553E" w:rsidRDefault="00471966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1-19, 202-217</w:t>
            </w:r>
          </w:p>
        </w:tc>
      </w:tr>
      <w:tr w:rsidR="00836812" w:rsidRPr="005F0E23" w14:paraId="61FC7FD8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1BBD" w14:textId="77777777" w:rsidR="00836812" w:rsidRDefault="00836812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E00BE" w14:textId="77777777" w:rsidR="00836812" w:rsidRDefault="00836812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sz w:val="24"/>
                <w:szCs w:val="24"/>
              </w:rPr>
              <w:t>Pop, Adrian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F661E" w14:textId="77777777" w:rsidR="00836812" w:rsidRPr="00BE553E" w:rsidRDefault="00836812" w:rsidP="00836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53E">
              <w:rPr>
                <w:rFonts w:ascii="Times New Roman" w:hAnsi="Times New Roman"/>
                <w:i/>
                <w:sz w:val="24"/>
                <w:szCs w:val="24"/>
              </w:rPr>
              <w:t>The Independence of Kosovo in the Light of the Regional Security Complex Theory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3FD78B9" w14:textId="77777777" w:rsidR="00836812" w:rsidRPr="006A39BA" w:rsidRDefault="00836812" w:rsidP="00F21DCC">
            <w:pPr>
              <w:spacing w:after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D135F" w14:textId="77777777" w:rsidR="00836812" w:rsidRPr="00E2383A" w:rsidRDefault="00836812" w:rsidP="00F21DCC">
            <w:pPr>
              <w:spacing w:after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European Journal of Science and Theology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, Vol. 9, Supplement 2, June 2013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CE5E5" w14:textId="77777777" w:rsidR="00836812" w:rsidRPr="002E7D8B" w:rsidRDefault="00836812" w:rsidP="00F21DC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105-114</w:t>
            </w:r>
          </w:p>
        </w:tc>
      </w:tr>
      <w:tr w:rsidR="006A39BA" w:rsidRPr="005F0E23" w14:paraId="118B91C4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172D6" w14:textId="77777777" w:rsidR="006A39BA" w:rsidRDefault="006A39BA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4EC3" w14:textId="77777777" w:rsidR="006A39BA" w:rsidRPr="00735CD2" w:rsidRDefault="006A39BA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Pop, Adrian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D7292" w14:textId="77777777" w:rsidR="006A39BA" w:rsidRPr="006A39BA" w:rsidRDefault="006A39BA" w:rsidP="00F21DCC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39B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From cooperation to confrontation: the impact of bilateral perceptions and interactions on the EU-Russia relations in the context of shared neighbourhood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1BD0" w14:textId="77777777" w:rsidR="006A39BA" w:rsidRPr="00E2383A" w:rsidRDefault="006A39BA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383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Eastern Journal of European Studies,</w:t>
            </w:r>
            <w:r w:rsidRPr="00E2383A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Vol. 7, No. 2, December 2016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CD0F" w14:textId="77777777" w:rsidR="006A39BA" w:rsidRPr="00735CD2" w:rsidRDefault="006A39BA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7D8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47-70</w:t>
            </w:r>
          </w:p>
        </w:tc>
      </w:tr>
      <w:tr w:rsidR="00F54F07" w:rsidRPr="005F0E23" w14:paraId="4E1A4904" w14:textId="77777777" w:rsidTr="00E933B2">
        <w:trPr>
          <w:trHeight w:val="10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D376" w14:textId="77777777" w:rsidR="00F54F07" w:rsidRDefault="00F54F07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25BE" w14:textId="77777777" w:rsidR="00F54F07" w:rsidRDefault="00F54F07" w:rsidP="00F21D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55DB3">
              <w:rPr>
                <w:rFonts w:ascii="Times New Roman" w:hAnsi="Times New Roman"/>
                <w:sz w:val="24"/>
                <w:szCs w:val="24"/>
              </w:rPr>
              <w:t>Pop, Adrian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8B5A1" w14:textId="77777777" w:rsidR="00F54F07" w:rsidRPr="00953E06" w:rsidRDefault="00F54F07" w:rsidP="00F21DCC">
            <w:pPr>
              <w:spacing w:after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  <w:r w:rsidRPr="00655DB3">
              <w:rPr>
                <w:rFonts w:ascii="Times New Roman" w:hAnsi="Times New Roman"/>
                <w:i/>
                <w:sz w:val="24"/>
                <w:szCs w:val="24"/>
              </w:rPr>
              <w:t>Security Challenges on the South-Eastern Fl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ank of the Euro-Atlantic Border, </w:t>
            </w:r>
            <w:r w:rsidRPr="00F54F07">
              <w:rPr>
                <w:rFonts w:ascii="Times New Roman" w:hAnsi="Times New Roman"/>
                <w:sz w:val="24"/>
                <w:szCs w:val="24"/>
              </w:rPr>
              <w:t xml:space="preserve">în </w:t>
            </w:r>
            <w:r>
              <w:rPr>
                <w:rFonts w:ascii="Times New Roman" w:hAnsi="Times New Roman"/>
                <w:sz w:val="24"/>
                <w:szCs w:val="24"/>
              </w:rPr>
              <w:t>T.J. Gordon, E. Florescu, J.C. Glenn and Y. Sharan (Eds.)</w:t>
            </w:r>
            <w:r w:rsidR="00953E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53E06">
              <w:rPr>
                <w:rFonts w:ascii="Times New Roman" w:hAnsi="Times New Roman"/>
                <w:i/>
                <w:sz w:val="24"/>
                <w:szCs w:val="24"/>
              </w:rPr>
              <w:t>Identification of Potential Terrorists and Adversarial Planning: Emerging Technologies and New Counter-Terror Strategies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9F87" w14:textId="77777777" w:rsidR="00F54F07" w:rsidRDefault="00953E06" w:rsidP="00F21DC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IOS Press,</w:t>
            </w:r>
          </w:p>
          <w:p w14:paraId="5880E72B" w14:textId="77777777" w:rsidR="00953E06" w:rsidRPr="00953E06" w:rsidRDefault="00953E06" w:rsidP="00F21DC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Amsterdam-Berlin-Washington, DC, 2016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13064" w14:textId="77777777" w:rsidR="00F54F07" w:rsidRPr="002E7D8B" w:rsidRDefault="00953E06" w:rsidP="00F21DC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106-124</w:t>
            </w:r>
          </w:p>
        </w:tc>
      </w:tr>
      <w:tr w:rsidR="005B0F3B" w:rsidRPr="00735CD2" w14:paraId="22D25851" w14:textId="77777777" w:rsidTr="00E933B2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FEC60" w14:textId="77777777" w:rsidR="005B0F3B" w:rsidRPr="00735CD2" w:rsidRDefault="005B0F3B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C1B7C" w14:textId="77777777" w:rsidR="005B0F3B" w:rsidRPr="00735CD2" w:rsidRDefault="00301CBE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Pop, Adrian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1A25" w14:textId="77777777" w:rsidR="005B0F3B" w:rsidRPr="00240212" w:rsidRDefault="00301CBE" w:rsidP="00240212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6BFF">
              <w:rPr>
                <w:rFonts w:ascii="Times New Roman" w:hAnsi="Times New Roman"/>
                <w:i/>
                <w:sz w:val="24"/>
                <w:szCs w:val="24"/>
              </w:rPr>
              <w:t>Out of the Grey: Romania in NATO</w:t>
            </w:r>
            <w:r>
              <w:rPr>
                <w:rFonts w:ascii="Book Antiqua" w:eastAsia="Book Antiqua" w:hAnsi="Book Antiqua" w:cs="Book Antiqua"/>
              </w:rPr>
              <w:t xml:space="preserve">,  în A.H. </w:t>
            </w:r>
            <w:r>
              <w:rPr>
                <w:rFonts w:ascii="Times New Roman" w:hAnsi="Times New Roman"/>
                <w:sz w:val="24"/>
                <w:szCs w:val="24"/>
              </w:rPr>
              <w:t>Kammel</w:t>
            </w:r>
            <w:r w:rsidR="00240212">
              <w:rPr>
                <w:rFonts w:ascii="Times New Roman" w:hAnsi="Times New Roman"/>
                <w:sz w:val="24"/>
                <w:szCs w:val="24"/>
              </w:rPr>
              <w:t xml:space="preserve"> and B. Zyla (Eds.), </w:t>
            </w:r>
            <w:r w:rsidR="00240212" w:rsidRPr="00240212">
              <w:rPr>
                <w:rFonts w:ascii="Times New Roman" w:hAnsi="Times New Roman"/>
                <w:i/>
                <w:sz w:val="24"/>
                <w:szCs w:val="24"/>
              </w:rPr>
              <w:t>Pea</w:t>
            </w:r>
            <w:r w:rsidR="00240212">
              <w:rPr>
                <w:rFonts w:ascii="Times New Roman" w:hAnsi="Times New Roman"/>
                <w:i/>
                <w:sz w:val="24"/>
                <w:szCs w:val="24"/>
              </w:rPr>
              <w:t xml:space="preserve">cebuilding at Home: NATO and its </w:t>
            </w:r>
            <w:r w:rsidR="0024021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‘new’ Member-States after Crimea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DCD3" w14:textId="77777777" w:rsidR="005B0F3B" w:rsidRPr="00E2383A" w:rsidRDefault="00240212" w:rsidP="002402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383A">
              <w:rPr>
                <w:rFonts w:ascii="Times New Roman" w:hAnsi="Times New Roman"/>
                <w:sz w:val="24"/>
                <w:szCs w:val="24"/>
              </w:rPr>
              <w:t>Nomos, Baden-Baden, 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E6D42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40212">
              <w:rPr>
                <w:rFonts w:ascii="Times New Roman" w:hAnsi="Times New Roman"/>
                <w:sz w:val="24"/>
                <w:szCs w:val="24"/>
              </w:rPr>
              <w:t>71-191</w:t>
            </w:r>
          </w:p>
        </w:tc>
      </w:tr>
      <w:tr w:rsidR="005B0F3B" w:rsidRPr="00735CD2" w14:paraId="2EB0EFB6" w14:textId="77777777" w:rsidTr="00E933B2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DF02" w14:textId="77777777" w:rsidR="005B0F3B" w:rsidRPr="00735CD2" w:rsidRDefault="006A39BA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49C8" w14:textId="77777777" w:rsidR="005B0F3B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Stone, Marianne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79CF" w14:textId="77777777" w:rsidR="005B0F3B" w:rsidRDefault="005B0F3B" w:rsidP="00AC600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Security according to Buzan: A Comprehensive Security Analysis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EF9A8" w14:textId="77777777" w:rsidR="005B0F3B" w:rsidRPr="001A77E6" w:rsidRDefault="005B0F3B" w:rsidP="00AC600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1A77E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A77E6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Groupe d’Etudes et d’Expertise “</w:t>
            </w:r>
            <w:r w:rsidRPr="001A77E6">
              <w:rPr>
                <w:rFonts w:ascii="Times New Roman" w:hAnsi="Times New Roman"/>
                <w:bCs/>
                <w:color w:val="000000"/>
                <w:sz w:val="24"/>
                <w:szCs w:val="24"/>
                <w:lang w:val="fr-FR"/>
              </w:rPr>
              <w:t>Sécurité et Technologies” GEEST-2009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C5475" w14:textId="77777777" w:rsidR="005B0F3B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B0F3B" w:rsidRPr="00735CD2" w14:paraId="5B1ADA25" w14:textId="77777777" w:rsidTr="00E933B2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8DF79" w14:textId="77777777" w:rsidR="005B0F3B" w:rsidRPr="00735CD2" w:rsidRDefault="006A39BA" w:rsidP="007F4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2144E" w14:textId="77777777" w:rsidR="005B0F3B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Schweller, Randall 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A4AB" w14:textId="77777777" w:rsidR="005B0F3B" w:rsidRDefault="005B0F3B" w:rsidP="00AC600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Bandwagoning for Profit: Bringing the Revisionist State Back In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6EDAA" w14:textId="77777777" w:rsidR="005B0F3B" w:rsidRPr="001A77E6" w:rsidRDefault="005B0F3B" w:rsidP="0097549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A77E6">
              <w:rPr>
                <w:rFonts w:ascii="Times New Roman" w:hAnsi="Times New Roman"/>
                <w:i/>
                <w:sz w:val="24"/>
                <w:szCs w:val="24"/>
              </w:rPr>
              <w:t>International Security</w:t>
            </w:r>
            <w:r w:rsidRPr="001A77E6">
              <w:rPr>
                <w:rFonts w:ascii="Times New Roman" w:hAnsi="Times New Roman"/>
                <w:sz w:val="24"/>
                <w:szCs w:val="24"/>
              </w:rPr>
              <w:t>, Vol 19, No. 1, Summer 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87FC7" w14:textId="77777777" w:rsidR="005B0F3B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72-107</w:t>
            </w:r>
          </w:p>
        </w:tc>
      </w:tr>
      <w:tr w:rsidR="005B0F3B" w:rsidRPr="00735CD2" w14:paraId="3B513946" w14:textId="77777777" w:rsidTr="00E933B2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AA04" w14:textId="77777777" w:rsidR="005B0F3B" w:rsidRPr="00735CD2" w:rsidRDefault="005B0F3B" w:rsidP="00B40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1</w:t>
            </w:r>
            <w:r w:rsidR="007F4B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A167F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Van Evera</w:t>
            </w:r>
            <w:r w:rsidR="00240212"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Stephen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E512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>Offense, Defense, and the Causes of War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9C2B3" w14:textId="77777777" w:rsidR="005B0F3B" w:rsidRPr="001A77E6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77E6">
              <w:rPr>
                <w:rFonts w:ascii="Times New Roman" w:hAnsi="Times New Roman"/>
                <w:i/>
                <w:sz w:val="24"/>
                <w:szCs w:val="24"/>
              </w:rPr>
              <w:t>International Security</w:t>
            </w:r>
            <w:r w:rsidRPr="001A77E6">
              <w:rPr>
                <w:rFonts w:ascii="Times New Roman" w:hAnsi="Times New Roman"/>
                <w:sz w:val="24"/>
                <w:szCs w:val="24"/>
              </w:rPr>
              <w:t>, 22, No. 4, Spring 1998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1ABA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5-43</w:t>
            </w:r>
          </w:p>
        </w:tc>
      </w:tr>
      <w:tr w:rsidR="005B0F3B" w:rsidRPr="00735CD2" w14:paraId="03DABBEA" w14:textId="77777777" w:rsidTr="00E933B2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EF4E4" w14:textId="77777777" w:rsidR="005B0F3B" w:rsidRPr="00735CD2" w:rsidRDefault="007F4B7A" w:rsidP="00B40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AD16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Walt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Stephen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E1229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>The Renaissance of Security Studies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A1C2" w14:textId="77777777" w:rsidR="005B0F3B" w:rsidRPr="00012845" w:rsidRDefault="005B0F3B" w:rsidP="00702C62">
            <w:pPr>
              <w:spacing w:after="0"/>
              <w:rPr>
                <w:rFonts w:ascii="Times New Roman" w:hAnsi="Times New Roman"/>
                <w:szCs w:val="24"/>
              </w:rPr>
            </w:pPr>
            <w:r w:rsidRPr="001A77E6">
              <w:rPr>
                <w:rFonts w:ascii="Times New Roman" w:hAnsi="Times New Roman"/>
                <w:i/>
                <w:sz w:val="24"/>
                <w:szCs w:val="24"/>
              </w:rPr>
              <w:t>International Studies Quarterly</w:t>
            </w:r>
            <w:r w:rsidRPr="001A77E6">
              <w:rPr>
                <w:rFonts w:ascii="Times New Roman" w:hAnsi="Times New Roman"/>
                <w:sz w:val="24"/>
                <w:szCs w:val="24"/>
              </w:rPr>
              <w:t xml:space="preserve"> Vol. 35, No. 2</w:t>
            </w:r>
            <w:r w:rsidRPr="00012845">
              <w:rPr>
                <w:rFonts w:ascii="Times New Roman" w:hAnsi="Times New Roman"/>
                <w:szCs w:val="24"/>
              </w:rPr>
              <w:t>, 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7AD9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5B0F3B" w:rsidRPr="00735CD2" w14:paraId="368AF06A" w14:textId="77777777" w:rsidTr="00E933B2"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7B4C1" w14:textId="77777777" w:rsidR="005B0F3B" w:rsidRPr="00735CD2" w:rsidRDefault="007F4B7A" w:rsidP="00B40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E4B86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Waltz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Kenneth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40D73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Teoria politicii i</w:t>
            </w: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>nternationale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D057" w14:textId="77777777" w:rsidR="005B0F3B" w:rsidRPr="001A77E6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77E6">
              <w:rPr>
                <w:rFonts w:ascii="Times New Roman" w:hAnsi="Times New Roman"/>
                <w:sz w:val="24"/>
                <w:szCs w:val="24"/>
              </w:rPr>
              <w:t>Polirom, Ia</w:t>
            </w:r>
            <w:r w:rsidRPr="001A77E6">
              <w:rPr>
                <w:rFonts w:ascii="Times New Roman" w:eastAsia="Arial Unicode MS" w:hAnsi="Times New Roman"/>
                <w:iCs/>
                <w:sz w:val="24"/>
                <w:szCs w:val="24"/>
              </w:rPr>
              <w:t>ş</w:t>
            </w:r>
            <w:r w:rsidRPr="001A77E6">
              <w:rPr>
                <w:rFonts w:ascii="Times New Roman" w:hAnsi="Times New Roman"/>
                <w:iCs/>
                <w:sz w:val="24"/>
                <w:szCs w:val="24"/>
              </w:rPr>
              <w:t>i,</w:t>
            </w:r>
            <w:r w:rsidRPr="001A77E6">
              <w:rPr>
                <w:rFonts w:ascii="Times New Roman" w:hAnsi="Times New Roman"/>
                <w:sz w:val="24"/>
                <w:szCs w:val="24"/>
              </w:rPr>
              <w:t xml:space="preserve">  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7219" w14:textId="77777777" w:rsidR="005B0F3B" w:rsidRPr="00735CD2" w:rsidRDefault="005B0F3B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60-128</w:t>
            </w:r>
          </w:p>
        </w:tc>
      </w:tr>
      <w:tr w:rsidR="005D1FE8" w:rsidRPr="00735CD2" w14:paraId="455CAB24" w14:textId="77777777" w:rsidTr="00E933B2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95A" w14:textId="77777777" w:rsidR="005D1FE8" w:rsidRDefault="007F4B7A" w:rsidP="00B40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5E92E" w14:textId="77777777" w:rsidR="005D1FE8" w:rsidRPr="00735CD2" w:rsidRDefault="005D1FE8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CD2">
              <w:rPr>
                <w:rFonts w:ascii="Times New Roman" w:hAnsi="Times New Roman"/>
                <w:sz w:val="24"/>
                <w:szCs w:val="24"/>
              </w:rPr>
              <w:t>Williams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 xml:space="preserve"> Paul D.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F4820" w14:textId="77777777" w:rsidR="005D1FE8" w:rsidRPr="00735CD2" w:rsidRDefault="005D1FE8" w:rsidP="00702C6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35CD2">
              <w:rPr>
                <w:rFonts w:ascii="Times New Roman" w:hAnsi="Times New Roman"/>
                <w:i/>
                <w:sz w:val="24"/>
                <w:szCs w:val="24"/>
              </w:rPr>
              <w:t xml:space="preserve">Security Studies.  An </w:t>
            </w:r>
            <w:r w:rsidRPr="00735CD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Introduction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ED93B" w14:textId="77777777" w:rsidR="005D1FE8" w:rsidRPr="001A77E6" w:rsidRDefault="005D1FE8" w:rsidP="00702C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77E6">
              <w:rPr>
                <w:rFonts w:ascii="Times New Roman" w:hAnsi="Times New Roman"/>
                <w:sz w:val="24"/>
                <w:szCs w:val="24"/>
              </w:rPr>
              <w:lastRenderedPageBreak/>
              <w:t>Routledge,</w:t>
            </w:r>
            <w:r w:rsidR="0003366E">
              <w:rPr>
                <w:rFonts w:ascii="Times New Roman" w:hAnsi="Times New Roman"/>
                <w:sz w:val="24"/>
                <w:szCs w:val="24"/>
              </w:rPr>
              <w:t xml:space="preserve"> London </w:t>
            </w:r>
            <w:r w:rsidR="0003366E">
              <w:rPr>
                <w:rFonts w:ascii="Times New Roman" w:hAnsi="Times New Roman"/>
                <w:sz w:val="24"/>
                <w:szCs w:val="24"/>
              </w:rPr>
              <w:lastRenderedPageBreak/>
              <w:t>and New York,</w:t>
            </w:r>
            <w:r w:rsidRPr="001A77E6">
              <w:rPr>
                <w:rFonts w:ascii="Times New Roman" w:hAnsi="Times New Roman"/>
                <w:sz w:val="24"/>
                <w:szCs w:val="24"/>
              </w:rPr>
              <w:t xml:space="preserve"> 2008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06B98" w14:textId="77777777" w:rsidR="005D1FE8" w:rsidRDefault="005D1FE8" w:rsidP="00B40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Pr="00735C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117, </w:t>
            </w:r>
            <w:r w:rsidR="008368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151-170, </w:t>
            </w:r>
            <w:r>
              <w:rPr>
                <w:rFonts w:ascii="Times New Roman" w:hAnsi="Times New Roman"/>
                <w:sz w:val="24"/>
                <w:szCs w:val="24"/>
              </w:rPr>
              <w:t>221-234, 279-294</w:t>
            </w:r>
          </w:p>
        </w:tc>
      </w:tr>
    </w:tbl>
    <w:p w14:paraId="0F1E66E9" w14:textId="77777777" w:rsidR="00702C62" w:rsidRDefault="00702C62" w:rsidP="00702C62">
      <w:pPr>
        <w:pStyle w:val="Default"/>
        <w:rPr>
          <w:sz w:val="23"/>
          <w:szCs w:val="23"/>
        </w:rPr>
      </w:pPr>
    </w:p>
    <w:p w14:paraId="1C5EC287" w14:textId="77777777" w:rsidR="00A52B92" w:rsidRPr="00C80F99" w:rsidRDefault="00A52B92" w:rsidP="00131A0C">
      <w:pPr>
        <w:pStyle w:val="Default"/>
        <w:spacing w:line="276" w:lineRule="auto"/>
        <w:rPr>
          <w:rFonts w:ascii="Times New Roman" w:hAnsi="Times New Roman"/>
        </w:rPr>
      </w:pPr>
    </w:p>
    <w:p w14:paraId="0E22CAA1" w14:textId="0DC34CF8" w:rsidR="00644286" w:rsidRPr="00E2520F" w:rsidRDefault="00644286" w:rsidP="00644286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 xml:space="preserve">              </w:t>
      </w:r>
      <w:r w:rsidRPr="00E2520F">
        <w:rPr>
          <w:b/>
          <w:bCs/>
          <w:color w:val="000000"/>
        </w:rPr>
        <w:t xml:space="preserve">TITULAR DE DISCIPLINĂ, </w:t>
      </w:r>
    </w:p>
    <w:p w14:paraId="1A1AD857" w14:textId="6D630994" w:rsidR="00A52B92" w:rsidRPr="005F0E23" w:rsidRDefault="00644286" w:rsidP="00644286">
      <w:pPr>
        <w:rPr>
          <w:rFonts w:ascii="Times New Roman" w:hAnsi="Times New Roman"/>
          <w:i/>
          <w:iCs/>
          <w:sz w:val="20"/>
          <w:szCs w:val="20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</w:t>
      </w:r>
      <w:r w:rsidRPr="00644286">
        <w:rPr>
          <w:i/>
          <w:iCs/>
        </w:rPr>
        <w:t>Prof. Univ. Dr. Adrian Pop</w:t>
      </w:r>
    </w:p>
    <w:p w14:paraId="12EA36BC" w14:textId="77777777" w:rsidR="00A52B92" w:rsidRPr="005F0E23" w:rsidRDefault="00A52B92" w:rsidP="001E579C">
      <w:pPr>
        <w:rPr>
          <w:rFonts w:ascii="Times New Roman" w:hAnsi="Times New Roman"/>
          <w:i/>
          <w:iCs/>
          <w:sz w:val="20"/>
          <w:szCs w:val="20"/>
        </w:rPr>
      </w:pPr>
    </w:p>
    <w:sectPr w:rsidR="00A52B92" w:rsidRPr="005F0E23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A90C8" w14:textId="77777777" w:rsidR="00A21EA6" w:rsidRDefault="00A21EA6" w:rsidP="00FF1214">
      <w:pPr>
        <w:spacing w:after="0" w:line="240" w:lineRule="auto"/>
      </w:pPr>
      <w:r>
        <w:separator/>
      </w:r>
    </w:p>
  </w:endnote>
  <w:endnote w:type="continuationSeparator" w:id="0">
    <w:p w14:paraId="59CC2E85" w14:textId="77777777" w:rsidR="00A21EA6" w:rsidRDefault="00A21EA6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00F5" w14:textId="77777777" w:rsidR="00D3174E" w:rsidRDefault="00D317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94E5D" w14:textId="77777777" w:rsidR="00D3174E" w:rsidRDefault="00D317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3706" w14:textId="77777777" w:rsidR="00D3174E" w:rsidRDefault="00D31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8A60" w14:textId="77777777" w:rsidR="00A21EA6" w:rsidRDefault="00A21EA6" w:rsidP="00FF1214">
      <w:pPr>
        <w:spacing w:after="0" w:line="240" w:lineRule="auto"/>
      </w:pPr>
      <w:r>
        <w:separator/>
      </w:r>
    </w:p>
  </w:footnote>
  <w:footnote w:type="continuationSeparator" w:id="0">
    <w:p w14:paraId="3ADB7F8F" w14:textId="77777777" w:rsidR="00A21EA6" w:rsidRDefault="00A21EA6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617B5" w14:textId="77777777" w:rsidR="00D3174E" w:rsidRDefault="00D317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66C1" w14:textId="483E26DA" w:rsidR="007D5E6B" w:rsidRPr="00DF6DEB" w:rsidRDefault="00116F2D" w:rsidP="00D3174E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INCLUDEPICTURE  "http://www.politice.ro/sites/default/files/header_snspa_fsp_0.png" \* MERGEFORMATINET </w:instrText>
    </w:r>
    <w:r>
      <w:rPr>
        <w:noProof/>
        <w:lang w:val="en-US"/>
      </w:rPr>
      <w:fldChar w:fldCharType="separate"/>
    </w:r>
    <w:r w:rsidR="00000000">
      <w:rPr>
        <w:noProof/>
        <w:lang w:val="en-US"/>
      </w:rPr>
      <w:fldChar w:fldCharType="begin"/>
    </w:r>
    <w:r w:rsidR="00000000">
      <w:rPr>
        <w:noProof/>
        <w:lang w:val="en-US"/>
      </w:rPr>
      <w:instrText xml:space="preserve"> INCLUDEPICTURE  "http://www.politice.ro/sites/default/files/header_snspa_fsp_0.png" \* MERGEFORMATINET </w:instrText>
    </w:r>
    <w:r w:rsidR="00000000">
      <w:rPr>
        <w:noProof/>
        <w:lang w:val="en-US"/>
      </w:rPr>
      <w:fldChar w:fldCharType="separate"/>
    </w:r>
    <w:r w:rsidR="00A21EA6">
      <w:rPr>
        <w:noProof/>
        <w:lang w:val="en-US"/>
      </w:rPr>
      <w:pict w14:anchorId="13655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" style="width:325.85pt;height:37.25pt;visibility:visible;mso-wrap-style:square;mso-width-percent:0;mso-height-percent:0;mso-width-percent:0;mso-height-percent:0">
          <v:imagedata r:id="rId1" r:href="rId2"/>
        </v:shape>
      </w:pict>
    </w:r>
    <w:r w:rsidR="00000000">
      <w:rPr>
        <w:noProof/>
        <w:lang w:val="en-US"/>
      </w:rPr>
      <w:fldChar w:fldCharType="end"/>
    </w:r>
    <w:r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5997" w14:textId="77777777" w:rsidR="00D3174E" w:rsidRDefault="00D317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2" w15:restartNumberingAfterBreak="0">
    <w:nsid w:val="03673961"/>
    <w:multiLevelType w:val="hybridMultilevel"/>
    <w:tmpl w:val="D85A9B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612167"/>
    <w:multiLevelType w:val="hybridMultilevel"/>
    <w:tmpl w:val="219A67AE"/>
    <w:lvl w:ilvl="0" w:tplc="4CCCC4C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05930"/>
    <w:multiLevelType w:val="hybridMultilevel"/>
    <w:tmpl w:val="C4743B0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72B5C"/>
    <w:multiLevelType w:val="hybridMultilevel"/>
    <w:tmpl w:val="475C2434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80F29D6"/>
    <w:multiLevelType w:val="multilevel"/>
    <w:tmpl w:val="70C4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AF39D6"/>
    <w:multiLevelType w:val="hybridMultilevel"/>
    <w:tmpl w:val="F23ED83C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F242E"/>
    <w:multiLevelType w:val="hybridMultilevel"/>
    <w:tmpl w:val="4B4CFDBE"/>
    <w:lvl w:ilvl="0" w:tplc="9CEA3E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52F28"/>
    <w:multiLevelType w:val="hybridMultilevel"/>
    <w:tmpl w:val="C05E52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1556DE"/>
    <w:multiLevelType w:val="hybridMultilevel"/>
    <w:tmpl w:val="AE2A1D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3" w15:restartNumberingAfterBreak="0">
    <w:nsid w:val="4126117B"/>
    <w:multiLevelType w:val="hybridMultilevel"/>
    <w:tmpl w:val="3CC0E47A"/>
    <w:lvl w:ilvl="0" w:tplc="71DC9B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353EA"/>
    <w:multiLevelType w:val="hybridMultilevel"/>
    <w:tmpl w:val="054C857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E139A"/>
    <w:multiLevelType w:val="hybridMultilevel"/>
    <w:tmpl w:val="5AACE4CC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F572C"/>
    <w:multiLevelType w:val="hybridMultilevel"/>
    <w:tmpl w:val="2CA2B1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7515DC"/>
    <w:multiLevelType w:val="hybridMultilevel"/>
    <w:tmpl w:val="636C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435FD"/>
    <w:multiLevelType w:val="hybridMultilevel"/>
    <w:tmpl w:val="E98095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BEF308B"/>
    <w:multiLevelType w:val="hybridMultilevel"/>
    <w:tmpl w:val="AE2A1D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667CB2"/>
    <w:multiLevelType w:val="hybridMultilevel"/>
    <w:tmpl w:val="2AAC5F4C"/>
    <w:lvl w:ilvl="0" w:tplc="E72C391A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2" w15:restartNumberingAfterBreak="0">
    <w:nsid w:val="7174322F"/>
    <w:multiLevelType w:val="hybridMultilevel"/>
    <w:tmpl w:val="65D89FD2"/>
    <w:lvl w:ilvl="0" w:tplc="0418000F">
      <w:start w:val="1"/>
      <w:numFmt w:val="decimal"/>
      <w:lvlText w:val="%1."/>
      <w:lvlJc w:val="left"/>
      <w:pPr>
        <w:ind w:left="270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35E26C1"/>
    <w:multiLevelType w:val="hybridMultilevel"/>
    <w:tmpl w:val="EC92336C"/>
    <w:lvl w:ilvl="0" w:tplc="7286DF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7B036F6C"/>
    <w:multiLevelType w:val="hybridMultilevel"/>
    <w:tmpl w:val="4DC05794"/>
    <w:lvl w:ilvl="0" w:tplc="8CD2D5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26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8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0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2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4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6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8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09" w:hanging="180"/>
      </w:pPr>
      <w:rPr>
        <w:rFonts w:cs="Times New Roman"/>
      </w:rPr>
    </w:lvl>
  </w:abstractNum>
  <w:abstractNum w:abstractNumId="25" w15:restartNumberingAfterBreak="0">
    <w:nsid w:val="7C0A514B"/>
    <w:multiLevelType w:val="hybridMultilevel"/>
    <w:tmpl w:val="8A1007AA"/>
    <w:lvl w:ilvl="0" w:tplc="E410C18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07E53"/>
    <w:multiLevelType w:val="hybridMultilevel"/>
    <w:tmpl w:val="AE2A1D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042B12"/>
    <w:multiLevelType w:val="hybridMultilevel"/>
    <w:tmpl w:val="A84CFA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0363499">
    <w:abstractNumId w:val="6"/>
  </w:num>
  <w:num w:numId="2" w16cid:durableId="1556432442">
    <w:abstractNumId w:val="0"/>
  </w:num>
  <w:num w:numId="3" w16cid:durableId="1871407380">
    <w:abstractNumId w:val="1"/>
  </w:num>
  <w:num w:numId="4" w16cid:durableId="239944617">
    <w:abstractNumId w:val="18"/>
  </w:num>
  <w:num w:numId="5" w16cid:durableId="1658026014">
    <w:abstractNumId w:val="22"/>
  </w:num>
  <w:num w:numId="6" w16cid:durableId="2027630329">
    <w:abstractNumId w:val="12"/>
  </w:num>
  <w:num w:numId="7" w16cid:durableId="2103528235">
    <w:abstractNumId w:val="18"/>
  </w:num>
  <w:num w:numId="8" w16cid:durableId="568657292">
    <w:abstractNumId w:val="10"/>
  </w:num>
  <w:num w:numId="9" w16cid:durableId="210652988">
    <w:abstractNumId w:val="14"/>
  </w:num>
  <w:num w:numId="10" w16cid:durableId="525599801">
    <w:abstractNumId w:val="24"/>
  </w:num>
  <w:num w:numId="11" w16cid:durableId="1285387208">
    <w:abstractNumId w:val="16"/>
  </w:num>
  <w:num w:numId="12" w16cid:durableId="1850682336">
    <w:abstractNumId w:val="15"/>
  </w:num>
  <w:num w:numId="13" w16cid:durableId="1212351665">
    <w:abstractNumId w:val="2"/>
  </w:num>
  <w:num w:numId="14" w16cid:durableId="1795908870">
    <w:abstractNumId w:val="19"/>
  </w:num>
  <w:num w:numId="15" w16cid:durableId="296187794">
    <w:abstractNumId w:val="5"/>
  </w:num>
  <w:num w:numId="16" w16cid:durableId="231308307">
    <w:abstractNumId w:val="11"/>
  </w:num>
  <w:num w:numId="17" w16cid:durableId="762652205">
    <w:abstractNumId w:val="17"/>
  </w:num>
  <w:num w:numId="18" w16cid:durableId="1717469026">
    <w:abstractNumId w:val="8"/>
  </w:num>
  <w:num w:numId="19" w16cid:durableId="118498438">
    <w:abstractNumId w:val="27"/>
  </w:num>
  <w:num w:numId="20" w16cid:durableId="1884057650">
    <w:abstractNumId w:val="21"/>
  </w:num>
  <w:num w:numId="21" w16cid:durableId="1793985422">
    <w:abstractNumId w:val="23"/>
  </w:num>
  <w:num w:numId="22" w16cid:durableId="2032952017">
    <w:abstractNumId w:val="4"/>
  </w:num>
  <w:num w:numId="23" w16cid:durableId="1282615203">
    <w:abstractNumId w:val="7"/>
  </w:num>
  <w:num w:numId="24" w16cid:durableId="662439070">
    <w:abstractNumId w:val="20"/>
  </w:num>
  <w:num w:numId="25" w16cid:durableId="531697057">
    <w:abstractNumId w:val="13"/>
  </w:num>
  <w:num w:numId="26" w16cid:durableId="1623923218">
    <w:abstractNumId w:val="9"/>
  </w:num>
  <w:num w:numId="27" w16cid:durableId="375737452">
    <w:abstractNumId w:val="3"/>
  </w:num>
  <w:num w:numId="28" w16cid:durableId="2008167765">
    <w:abstractNumId w:val="26"/>
  </w:num>
  <w:num w:numId="29" w16cid:durableId="1951681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BDD"/>
    <w:rsid w:val="00012845"/>
    <w:rsid w:val="000236CF"/>
    <w:rsid w:val="00032C2A"/>
    <w:rsid w:val="0003366E"/>
    <w:rsid w:val="00037968"/>
    <w:rsid w:val="00047305"/>
    <w:rsid w:val="00047457"/>
    <w:rsid w:val="0005717C"/>
    <w:rsid w:val="00060CE6"/>
    <w:rsid w:val="000635AC"/>
    <w:rsid w:val="00064C6C"/>
    <w:rsid w:val="00066B4E"/>
    <w:rsid w:val="00071FF9"/>
    <w:rsid w:val="00075313"/>
    <w:rsid w:val="00075A19"/>
    <w:rsid w:val="0008025F"/>
    <w:rsid w:val="00093B12"/>
    <w:rsid w:val="000A347E"/>
    <w:rsid w:val="000A6488"/>
    <w:rsid w:val="000B4509"/>
    <w:rsid w:val="000B6FE0"/>
    <w:rsid w:val="000D79AD"/>
    <w:rsid w:val="000E15EC"/>
    <w:rsid w:val="000F089A"/>
    <w:rsid w:val="000F5CC3"/>
    <w:rsid w:val="000F655D"/>
    <w:rsid w:val="00100A3D"/>
    <w:rsid w:val="00113B78"/>
    <w:rsid w:val="00116BEC"/>
    <w:rsid w:val="00116F2D"/>
    <w:rsid w:val="00124CC9"/>
    <w:rsid w:val="00125389"/>
    <w:rsid w:val="00125F73"/>
    <w:rsid w:val="00131A0C"/>
    <w:rsid w:val="0013623B"/>
    <w:rsid w:val="00146884"/>
    <w:rsid w:val="00156A58"/>
    <w:rsid w:val="00160386"/>
    <w:rsid w:val="00161949"/>
    <w:rsid w:val="00171BDD"/>
    <w:rsid w:val="00173122"/>
    <w:rsid w:val="00174B76"/>
    <w:rsid w:val="001819B5"/>
    <w:rsid w:val="001821C8"/>
    <w:rsid w:val="00182E88"/>
    <w:rsid w:val="00187B4B"/>
    <w:rsid w:val="00192355"/>
    <w:rsid w:val="00193FBE"/>
    <w:rsid w:val="001A32F1"/>
    <w:rsid w:val="001A77E6"/>
    <w:rsid w:val="001B0BC0"/>
    <w:rsid w:val="001B6732"/>
    <w:rsid w:val="001C1DF7"/>
    <w:rsid w:val="001D2908"/>
    <w:rsid w:val="001E3ADF"/>
    <w:rsid w:val="001E3F60"/>
    <w:rsid w:val="001E579C"/>
    <w:rsid w:val="00202D36"/>
    <w:rsid w:val="0020400B"/>
    <w:rsid w:val="0021031C"/>
    <w:rsid w:val="00211AF6"/>
    <w:rsid w:val="00212985"/>
    <w:rsid w:val="00216A4C"/>
    <w:rsid w:val="002237B5"/>
    <w:rsid w:val="002333CE"/>
    <w:rsid w:val="00240212"/>
    <w:rsid w:val="00247159"/>
    <w:rsid w:val="00263396"/>
    <w:rsid w:val="002636D3"/>
    <w:rsid w:val="00283C26"/>
    <w:rsid w:val="0028519E"/>
    <w:rsid w:val="00292AE7"/>
    <w:rsid w:val="0029545A"/>
    <w:rsid w:val="002A057E"/>
    <w:rsid w:val="002B4173"/>
    <w:rsid w:val="002B55AD"/>
    <w:rsid w:val="002C05F5"/>
    <w:rsid w:val="002C13FC"/>
    <w:rsid w:val="002E37BF"/>
    <w:rsid w:val="002F4016"/>
    <w:rsid w:val="00301CBE"/>
    <w:rsid w:val="00315E7C"/>
    <w:rsid w:val="00321E09"/>
    <w:rsid w:val="00330D2B"/>
    <w:rsid w:val="00335D44"/>
    <w:rsid w:val="00335E6C"/>
    <w:rsid w:val="00344502"/>
    <w:rsid w:val="00346E06"/>
    <w:rsid w:val="00360DAE"/>
    <w:rsid w:val="00365ED9"/>
    <w:rsid w:val="003719B6"/>
    <w:rsid w:val="0037416B"/>
    <w:rsid w:val="00374DA8"/>
    <w:rsid w:val="003831B8"/>
    <w:rsid w:val="00386901"/>
    <w:rsid w:val="00386A00"/>
    <w:rsid w:val="00395C53"/>
    <w:rsid w:val="00395E27"/>
    <w:rsid w:val="003A47F6"/>
    <w:rsid w:val="003C4056"/>
    <w:rsid w:val="003C7257"/>
    <w:rsid w:val="003D503E"/>
    <w:rsid w:val="003D6BC0"/>
    <w:rsid w:val="003E34F1"/>
    <w:rsid w:val="003E480C"/>
    <w:rsid w:val="003E4ACE"/>
    <w:rsid w:val="003E5449"/>
    <w:rsid w:val="003E58C0"/>
    <w:rsid w:val="003F37DE"/>
    <w:rsid w:val="003F6E53"/>
    <w:rsid w:val="00401514"/>
    <w:rsid w:val="00404B5E"/>
    <w:rsid w:val="004054CF"/>
    <w:rsid w:val="00406FB5"/>
    <w:rsid w:val="004121D6"/>
    <w:rsid w:val="00421F81"/>
    <w:rsid w:val="0042759D"/>
    <w:rsid w:val="0043001F"/>
    <w:rsid w:val="0043752C"/>
    <w:rsid w:val="004400A3"/>
    <w:rsid w:val="00446067"/>
    <w:rsid w:val="004558C1"/>
    <w:rsid w:val="00471966"/>
    <w:rsid w:val="0047313E"/>
    <w:rsid w:val="00474CC1"/>
    <w:rsid w:val="00477D0E"/>
    <w:rsid w:val="004824E6"/>
    <w:rsid w:val="00483D81"/>
    <w:rsid w:val="004928D2"/>
    <w:rsid w:val="00492B2D"/>
    <w:rsid w:val="004B346A"/>
    <w:rsid w:val="004B69A4"/>
    <w:rsid w:val="004C0789"/>
    <w:rsid w:val="004C4988"/>
    <w:rsid w:val="004C7FEC"/>
    <w:rsid w:val="004D4721"/>
    <w:rsid w:val="004D4A27"/>
    <w:rsid w:val="004E0559"/>
    <w:rsid w:val="004E0D4E"/>
    <w:rsid w:val="004E638E"/>
    <w:rsid w:val="004E6C6A"/>
    <w:rsid w:val="004F4E5E"/>
    <w:rsid w:val="00505E00"/>
    <w:rsid w:val="00505E5D"/>
    <w:rsid w:val="00521345"/>
    <w:rsid w:val="005231A5"/>
    <w:rsid w:val="00523C29"/>
    <w:rsid w:val="00551A37"/>
    <w:rsid w:val="005526FC"/>
    <w:rsid w:val="0056297A"/>
    <w:rsid w:val="00563911"/>
    <w:rsid w:val="00565E06"/>
    <w:rsid w:val="00566346"/>
    <w:rsid w:val="00567930"/>
    <w:rsid w:val="00567F5A"/>
    <w:rsid w:val="00580D4A"/>
    <w:rsid w:val="00593AFF"/>
    <w:rsid w:val="00596938"/>
    <w:rsid w:val="005A01B9"/>
    <w:rsid w:val="005A0EF8"/>
    <w:rsid w:val="005B0F3B"/>
    <w:rsid w:val="005B3AD6"/>
    <w:rsid w:val="005B66F3"/>
    <w:rsid w:val="005B6E50"/>
    <w:rsid w:val="005C405C"/>
    <w:rsid w:val="005D1FE8"/>
    <w:rsid w:val="005E4765"/>
    <w:rsid w:val="005F0E23"/>
    <w:rsid w:val="00600CFE"/>
    <w:rsid w:val="00613B96"/>
    <w:rsid w:val="0061669A"/>
    <w:rsid w:val="00622900"/>
    <w:rsid w:val="00627BC7"/>
    <w:rsid w:val="0063252E"/>
    <w:rsid w:val="00632BDC"/>
    <w:rsid w:val="00644286"/>
    <w:rsid w:val="00662DE2"/>
    <w:rsid w:val="0067264E"/>
    <w:rsid w:val="00681FC7"/>
    <w:rsid w:val="00697FE0"/>
    <w:rsid w:val="006A39BA"/>
    <w:rsid w:val="006A552A"/>
    <w:rsid w:val="006A7E18"/>
    <w:rsid w:val="006B1E8C"/>
    <w:rsid w:val="006B65B9"/>
    <w:rsid w:val="006B6987"/>
    <w:rsid w:val="006D44D2"/>
    <w:rsid w:val="006D4B64"/>
    <w:rsid w:val="006D6357"/>
    <w:rsid w:val="006F6B31"/>
    <w:rsid w:val="00702C62"/>
    <w:rsid w:val="00705DD7"/>
    <w:rsid w:val="00706049"/>
    <w:rsid w:val="00730E72"/>
    <w:rsid w:val="00732F9C"/>
    <w:rsid w:val="00736A71"/>
    <w:rsid w:val="00737D81"/>
    <w:rsid w:val="007431ED"/>
    <w:rsid w:val="00743FEB"/>
    <w:rsid w:val="0074410C"/>
    <w:rsid w:val="00744259"/>
    <w:rsid w:val="00745BBD"/>
    <w:rsid w:val="00752A45"/>
    <w:rsid w:val="00756E83"/>
    <w:rsid w:val="007612E0"/>
    <w:rsid w:val="007630D7"/>
    <w:rsid w:val="00771793"/>
    <w:rsid w:val="00772595"/>
    <w:rsid w:val="007739D5"/>
    <w:rsid w:val="007745E3"/>
    <w:rsid w:val="00775311"/>
    <w:rsid w:val="00780EAE"/>
    <w:rsid w:val="00783393"/>
    <w:rsid w:val="007871AE"/>
    <w:rsid w:val="00787B09"/>
    <w:rsid w:val="00793A9F"/>
    <w:rsid w:val="00794EE1"/>
    <w:rsid w:val="007A6855"/>
    <w:rsid w:val="007A7682"/>
    <w:rsid w:val="007B0910"/>
    <w:rsid w:val="007C3CAE"/>
    <w:rsid w:val="007C4195"/>
    <w:rsid w:val="007C4C40"/>
    <w:rsid w:val="007C7E78"/>
    <w:rsid w:val="007D174F"/>
    <w:rsid w:val="007D4ECF"/>
    <w:rsid w:val="007D5E6B"/>
    <w:rsid w:val="007D7093"/>
    <w:rsid w:val="007E7B2F"/>
    <w:rsid w:val="007F1037"/>
    <w:rsid w:val="007F3395"/>
    <w:rsid w:val="007F4B7A"/>
    <w:rsid w:val="007F6E85"/>
    <w:rsid w:val="00807239"/>
    <w:rsid w:val="00813C70"/>
    <w:rsid w:val="008162FC"/>
    <w:rsid w:val="008244A4"/>
    <w:rsid w:val="008263F4"/>
    <w:rsid w:val="00830248"/>
    <w:rsid w:val="00830A4B"/>
    <w:rsid w:val="00833558"/>
    <w:rsid w:val="00836812"/>
    <w:rsid w:val="00843BAB"/>
    <w:rsid w:val="00852836"/>
    <w:rsid w:val="0085626F"/>
    <w:rsid w:val="008568D5"/>
    <w:rsid w:val="00860E6A"/>
    <w:rsid w:val="00870561"/>
    <w:rsid w:val="00894293"/>
    <w:rsid w:val="008B139B"/>
    <w:rsid w:val="008B6A53"/>
    <w:rsid w:val="008E0D7F"/>
    <w:rsid w:val="008E6C9C"/>
    <w:rsid w:val="008F095A"/>
    <w:rsid w:val="008F745E"/>
    <w:rsid w:val="00902270"/>
    <w:rsid w:val="00921719"/>
    <w:rsid w:val="00923954"/>
    <w:rsid w:val="00924028"/>
    <w:rsid w:val="00924CD3"/>
    <w:rsid w:val="0092594A"/>
    <w:rsid w:val="00927EFA"/>
    <w:rsid w:val="009404AD"/>
    <w:rsid w:val="0094277F"/>
    <w:rsid w:val="00943782"/>
    <w:rsid w:val="00944708"/>
    <w:rsid w:val="009457E3"/>
    <w:rsid w:val="00953E06"/>
    <w:rsid w:val="00960128"/>
    <w:rsid w:val="0096323A"/>
    <w:rsid w:val="00967193"/>
    <w:rsid w:val="009746C4"/>
    <w:rsid w:val="00975495"/>
    <w:rsid w:val="0097673F"/>
    <w:rsid w:val="00977FF3"/>
    <w:rsid w:val="00987D50"/>
    <w:rsid w:val="00990089"/>
    <w:rsid w:val="009961FE"/>
    <w:rsid w:val="009A10C9"/>
    <w:rsid w:val="009A3ADD"/>
    <w:rsid w:val="009A4E78"/>
    <w:rsid w:val="009B4897"/>
    <w:rsid w:val="009D3433"/>
    <w:rsid w:val="009E0398"/>
    <w:rsid w:val="009E659C"/>
    <w:rsid w:val="00A066B1"/>
    <w:rsid w:val="00A21EA6"/>
    <w:rsid w:val="00A44BFE"/>
    <w:rsid w:val="00A4572C"/>
    <w:rsid w:val="00A5247B"/>
    <w:rsid w:val="00A52B92"/>
    <w:rsid w:val="00A61B7C"/>
    <w:rsid w:val="00A64EEA"/>
    <w:rsid w:val="00A66F26"/>
    <w:rsid w:val="00A70E2C"/>
    <w:rsid w:val="00AA22FF"/>
    <w:rsid w:val="00AA2747"/>
    <w:rsid w:val="00AA3D4F"/>
    <w:rsid w:val="00AA6867"/>
    <w:rsid w:val="00AB72A9"/>
    <w:rsid w:val="00AB7DE5"/>
    <w:rsid w:val="00AC6005"/>
    <w:rsid w:val="00AC6CD1"/>
    <w:rsid w:val="00AE2DF6"/>
    <w:rsid w:val="00AE5A65"/>
    <w:rsid w:val="00AF15F3"/>
    <w:rsid w:val="00AF2A4E"/>
    <w:rsid w:val="00AF54DE"/>
    <w:rsid w:val="00B11F15"/>
    <w:rsid w:val="00B150B5"/>
    <w:rsid w:val="00B17BC6"/>
    <w:rsid w:val="00B271F7"/>
    <w:rsid w:val="00B305D3"/>
    <w:rsid w:val="00B34E9D"/>
    <w:rsid w:val="00B40C62"/>
    <w:rsid w:val="00B40DE2"/>
    <w:rsid w:val="00B52BC9"/>
    <w:rsid w:val="00B63BB4"/>
    <w:rsid w:val="00B72436"/>
    <w:rsid w:val="00B734E5"/>
    <w:rsid w:val="00B77EE5"/>
    <w:rsid w:val="00B83131"/>
    <w:rsid w:val="00B92206"/>
    <w:rsid w:val="00BA0F29"/>
    <w:rsid w:val="00BA14D7"/>
    <w:rsid w:val="00BA24C7"/>
    <w:rsid w:val="00BB3661"/>
    <w:rsid w:val="00BD0063"/>
    <w:rsid w:val="00BD1500"/>
    <w:rsid w:val="00BD40FC"/>
    <w:rsid w:val="00BE13F1"/>
    <w:rsid w:val="00BF3BCC"/>
    <w:rsid w:val="00C040DC"/>
    <w:rsid w:val="00C043C7"/>
    <w:rsid w:val="00C07ECC"/>
    <w:rsid w:val="00C14CB5"/>
    <w:rsid w:val="00C21F83"/>
    <w:rsid w:val="00C26BFF"/>
    <w:rsid w:val="00C279B4"/>
    <w:rsid w:val="00C42AC1"/>
    <w:rsid w:val="00C44B2D"/>
    <w:rsid w:val="00C51ADC"/>
    <w:rsid w:val="00C52780"/>
    <w:rsid w:val="00C52ED0"/>
    <w:rsid w:val="00C64EA8"/>
    <w:rsid w:val="00C80192"/>
    <w:rsid w:val="00C80F99"/>
    <w:rsid w:val="00C90B32"/>
    <w:rsid w:val="00CA1604"/>
    <w:rsid w:val="00CB06C1"/>
    <w:rsid w:val="00CB205B"/>
    <w:rsid w:val="00CC355D"/>
    <w:rsid w:val="00CD0AB9"/>
    <w:rsid w:val="00CD3032"/>
    <w:rsid w:val="00CD4E97"/>
    <w:rsid w:val="00CF49C4"/>
    <w:rsid w:val="00CF7371"/>
    <w:rsid w:val="00CF743D"/>
    <w:rsid w:val="00D004EF"/>
    <w:rsid w:val="00D301EB"/>
    <w:rsid w:val="00D3174E"/>
    <w:rsid w:val="00D35DC5"/>
    <w:rsid w:val="00D3728C"/>
    <w:rsid w:val="00D41987"/>
    <w:rsid w:val="00D60A3C"/>
    <w:rsid w:val="00D83599"/>
    <w:rsid w:val="00D86C38"/>
    <w:rsid w:val="00DA12F5"/>
    <w:rsid w:val="00DA2729"/>
    <w:rsid w:val="00DA3D45"/>
    <w:rsid w:val="00DC001A"/>
    <w:rsid w:val="00DC1EDD"/>
    <w:rsid w:val="00DC7E7F"/>
    <w:rsid w:val="00DD2D09"/>
    <w:rsid w:val="00DD4735"/>
    <w:rsid w:val="00DD5087"/>
    <w:rsid w:val="00DE3CF7"/>
    <w:rsid w:val="00DE5507"/>
    <w:rsid w:val="00DF6DEB"/>
    <w:rsid w:val="00E00E38"/>
    <w:rsid w:val="00E014CD"/>
    <w:rsid w:val="00E0171C"/>
    <w:rsid w:val="00E13A98"/>
    <w:rsid w:val="00E1405A"/>
    <w:rsid w:val="00E16176"/>
    <w:rsid w:val="00E220A8"/>
    <w:rsid w:val="00E22C7C"/>
    <w:rsid w:val="00E2383A"/>
    <w:rsid w:val="00E33C0F"/>
    <w:rsid w:val="00E3780A"/>
    <w:rsid w:val="00E416CE"/>
    <w:rsid w:val="00E42030"/>
    <w:rsid w:val="00E5062A"/>
    <w:rsid w:val="00E65784"/>
    <w:rsid w:val="00E67B8F"/>
    <w:rsid w:val="00E70656"/>
    <w:rsid w:val="00E77495"/>
    <w:rsid w:val="00E81CD7"/>
    <w:rsid w:val="00E828B6"/>
    <w:rsid w:val="00E84D6E"/>
    <w:rsid w:val="00E87A49"/>
    <w:rsid w:val="00E9189D"/>
    <w:rsid w:val="00E933B2"/>
    <w:rsid w:val="00EA4218"/>
    <w:rsid w:val="00EC0912"/>
    <w:rsid w:val="00EC56FF"/>
    <w:rsid w:val="00EC5B17"/>
    <w:rsid w:val="00ED3888"/>
    <w:rsid w:val="00ED4B73"/>
    <w:rsid w:val="00EF45A7"/>
    <w:rsid w:val="00F12E16"/>
    <w:rsid w:val="00F158DF"/>
    <w:rsid w:val="00F16F41"/>
    <w:rsid w:val="00F21DCC"/>
    <w:rsid w:val="00F25215"/>
    <w:rsid w:val="00F2750E"/>
    <w:rsid w:val="00F355BB"/>
    <w:rsid w:val="00F425CD"/>
    <w:rsid w:val="00F5191B"/>
    <w:rsid w:val="00F54F07"/>
    <w:rsid w:val="00F56C26"/>
    <w:rsid w:val="00F570B3"/>
    <w:rsid w:val="00F606A1"/>
    <w:rsid w:val="00F608F8"/>
    <w:rsid w:val="00F63990"/>
    <w:rsid w:val="00F81CFC"/>
    <w:rsid w:val="00F84E5A"/>
    <w:rsid w:val="00F90710"/>
    <w:rsid w:val="00FA469F"/>
    <w:rsid w:val="00FB1FD8"/>
    <w:rsid w:val="00FD5D7B"/>
    <w:rsid w:val="00FE0756"/>
    <w:rsid w:val="00FE2058"/>
    <w:rsid w:val="00FF1214"/>
    <w:rsid w:val="00FF1EF8"/>
    <w:rsid w:val="00FF383A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,"/>
  <w14:docId w14:val="0FB16462"/>
  <w15:docId w15:val="{141572A3-7CA6-40F2-8C4C-4D9D6163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54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5E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71FF9"/>
    <w:pPr>
      <w:ind w:left="720"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99"/>
    <w:rsid w:val="00B831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2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  <w:rPr>
      <w:rFonts w:cs="Times New Roman"/>
    </w:rPr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BD15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rsid w:val="00BD1500"/>
    <w:rPr>
      <w:rFonts w:ascii="Calibri" w:hAnsi="Calibri" w:cs="Times New Roman"/>
      <w:lang w:val="ro-RO" w:eastAsia="en-US"/>
    </w:rPr>
  </w:style>
  <w:style w:type="character" w:styleId="FootnoteReference">
    <w:name w:val="footnote reference"/>
    <w:basedOn w:val="DefaultParagraphFont"/>
    <w:uiPriority w:val="99"/>
    <w:semiHidden/>
    <w:rsid w:val="00BD1500"/>
    <w:rPr>
      <w:rFonts w:cs="Times New Roman"/>
      <w:vertAlign w:val="superscript"/>
    </w:rPr>
  </w:style>
  <w:style w:type="paragraph" w:customStyle="1" w:styleId="1CharCharCharChar1CharCharChar">
    <w:name w:val="Знак Знак1 Char Знак Знак Char Знак Знак Char Знак Знак Char Знак Знак1 Char Знак Знак Char Char Знак Знак"/>
    <w:basedOn w:val="Normal"/>
    <w:uiPriority w:val="99"/>
    <w:rsid w:val="007630D7"/>
    <w:pPr>
      <w:spacing w:after="160" w:line="240" w:lineRule="exact"/>
    </w:pPr>
    <w:rPr>
      <w:rFonts w:ascii="Arial" w:eastAsia="Batang" w:hAnsi="Arial" w:cs="Arial"/>
      <w:sz w:val="20"/>
      <w:szCs w:val="20"/>
      <w:lang w:val="en-US"/>
    </w:rPr>
  </w:style>
  <w:style w:type="paragraph" w:styleId="NoSpacing">
    <w:name w:val="No Spacing"/>
    <w:uiPriority w:val="99"/>
    <w:qFormat/>
    <w:rsid w:val="005B66F3"/>
    <w:rPr>
      <w:sz w:val="24"/>
      <w:szCs w:val="24"/>
      <w:lang w:val="ro-RO"/>
    </w:rPr>
  </w:style>
  <w:style w:type="paragraph" w:customStyle="1" w:styleId="1CharCharCharChar1CharCharChar1">
    <w:name w:val="Знак Знак1 Char Знак Знак Char Знак Знак Char Знак Знак Char Знак Знак1 Char Знак Знак Char Char Знак Знак1"/>
    <w:basedOn w:val="Normal"/>
    <w:uiPriority w:val="99"/>
    <w:rsid w:val="00124CC9"/>
    <w:pPr>
      <w:spacing w:after="160" w:line="240" w:lineRule="exact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CharCharCharChar1CharCharChar2">
    <w:name w:val="Знак Знак1 Char Знак Знак Char Знак Знак Char Знак Знак Char Знак Знак1 Char Знак Знак Char Char Знак Знак2"/>
    <w:basedOn w:val="Normal"/>
    <w:uiPriority w:val="99"/>
    <w:rsid w:val="00D301EB"/>
    <w:pPr>
      <w:spacing w:after="160" w:line="240" w:lineRule="exact"/>
    </w:pPr>
    <w:rPr>
      <w:rFonts w:ascii="Arial" w:eastAsia="Batang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D0063"/>
    <w:rPr>
      <w:rFonts w:ascii="Arial" w:hAnsi="Arial" w:cs="Arial" w:hint="default"/>
      <w:color w:val="1111CC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15E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644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286"/>
    <w:rPr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44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D3E1F9"/>
            <w:bottom w:val="none" w:sz="0" w:space="0" w:color="auto"/>
            <w:right w:val="none" w:sz="0" w:space="0" w:color="auto"/>
          </w:divBdr>
          <w:divsChild>
            <w:div w:id="21347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politice.ro/sites/default/files/header_snspa_fsp_0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88F71-4EA6-4259-9B1D-4B0B3103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13</Pages>
  <Words>3193</Words>
  <Characters>15394</Characters>
  <Application>Microsoft Office Word</Application>
  <DocSecurity>0</DocSecurity>
  <Lines>905</Lines>
  <Paragraphs>453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</vt:lpstr>
    </vt:vector>
  </TitlesOfParts>
  <Company>HCData</Company>
  <LinksUpToDate>false</LinksUpToDate>
  <CharactersWithSpaces>18134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</dc:title>
  <dc:creator>33</dc:creator>
  <cp:lastModifiedBy>Mihai Ungureanu</cp:lastModifiedBy>
  <cp:revision>69</cp:revision>
  <dcterms:created xsi:type="dcterms:W3CDTF">2017-09-29T13:23:00Z</dcterms:created>
  <dcterms:modified xsi:type="dcterms:W3CDTF">2022-10-04T11:32:00Z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516553412</vt:i4>
  </property>
</Properties>
</file>