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855AB" w14:textId="44C75312" w:rsidR="003E0D72" w:rsidRPr="003E0D72" w:rsidRDefault="003E0D72" w:rsidP="00DD1AB3">
      <w:pPr>
        <w:pStyle w:val="Heading1"/>
        <w:jc w:val="left"/>
      </w:pPr>
    </w:p>
    <w:p w14:paraId="612B7E79" w14:textId="77777777" w:rsidR="003E0D72" w:rsidRPr="003E0D72" w:rsidRDefault="003E0D72">
      <w:pPr>
        <w:rPr>
          <w:lang w:val="ro-RO"/>
        </w:rPr>
      </w:pPr>
    </w:p>
    <w:p w14:paraId="5955BF4D" w14:textId="77777777" w:rsidR="00D024DD" w:rsidRPr="00D024DD" w:rsidRDefault="00D024DD" w:rsidP="00D024DD">
      <w:pPr>
        <w:spacing w:after="200" w:line="276" w:lineRule="auto"/>
        <w:rPr>
          <w:rFonts w:eastAsia="Calibri"/>
          <w:b/>
          <w:u w:val="single"/>
          <w:lang w:val="ro-RO"/>
        </w:rPr>
      </w:pPr>
      <w:r w:rsidRPr="00D024DD">
        <w:rPr>
          <w:rFonts w:eastAsia="Calibri"/>
          <w:b/>
          <w:lang w:val="ro-RO"/>
        </w:rPr>
        <w:t>UNIVERSITATEA</w:t>
      </w:r>
      <w:r w:rsidRPr="00D024DD">
        <w:rPr>
          <w:rFonts w:eastAsia="Calibri"/>
          <w:lang w:val="ro-RO"/>
        </w:rPr>
        <w:t xml:space="preserve"> </w:t>
      </w:r>
      <w:r w:rsidRPr="00D024DD">
        <w:rPr>
          <w:rFonts w:eastAsia="Calibri"/>
          <w:i/>
          <w:u w:val="single"/>
          <w:lang w:val="ro-RO"/>
        </w:rPr>
        <w:t>Școala Națională de Studii Politice și Administrative</w:t>
      </w:r>
    </w:p>
    <w:p w14:paraId="4998E322" w14:textId="77777777" w:rsidR="00D024DD" w:rsidRPr="00D024DD" w:rsidRDefault="00D024DD" w:rsidP="00D024DD">
      <w:pPr>
        <w:spacing w:after="200" w:line="276" w:lineRule="auto"/>
        <w:rPr>
          <w:rFonts w:eastAsia="Calibri"/>
          <w:b/>
          <w:lang w:val="ro-RO"/>
        </w:rPr>
      </w:pPr>
      <w:r w:rsidRPr="00D024DD">
        <w:rPr>
          <w:rFonts w:eastAsia="Calibri"/>
          <w:b/>
          <w:lang w:val="ro-RO"/>
        </w:rPr>
        <w:t>FACULTATEA</w:t>
      </w:r>
      <w:r w:rsidRPr="00D024DD">
        <w:rPr>
          <w:rFonts w:eastAsia="Calibri"/>
          <w:lang w:val="ro-RO"/>
        </w:rPr>
        <w:t xml:space="preserve"> </w:t>
      </w:r>
      <w:r w:rsidRPr="00D024DD">
        <w:rPr>
          <w:rFonts w:eastAsia="Calibri"/>
          <w:i/>
          <w:u w:val="single"/>
          <w:lang w:val="ro-RO"/>
        </w:rPr>
        <w:t>de Științe Politice</w:t>
      </w:r>
    </w:p>
    <w:p w14:paraId="094E7A5A" w14:textId="77777777" w:rsidR="00D024DD" w:rsidRPr="00D024DD" w:rsidRDefault="00D024DD" w:rsidP="00D024DD">
      <w:pPr>
        <w:spacing w:after="200" w:line="276" w:lineRule="auto"/>
        <w:rPr>
          <w:rFonts w:eastAsia="Calibri"/>
          <w:u w:val="single"/>
          <w:lang w:val="ro-RO"/>
        </w:rPr>
      </w:pPr>
      <w:r w:rsidRPr="00D024DD">
        <w:rPr>
          <w:rFonts w:eastAsia="Calibri"/>
          <w:b/>
          <w:lang w:val="ro-RO"/>
        </w:rPr>
        <w:t xml:space="preserve">DEPARTAMENTUL </w:t>
      </w:r>
      <w:r w:rsidRPr="00D024DD">
        <w:rPr>
          <w:rFonts w:eastAsia="Calibri"/>
          <w:i/>
          <w:u w:val="single"/>
          <w:lang w:val="ro-RO"/>
        </w:rPr>
        <w:t>Științe Politice și Studii Europene</w:t>
      </w:r>
    </w:p>
    <w:p w14:paraId="22B890DC" w14:textId="39C17D32" w:rsidR="00D024DD" w:rsidRPr="00D024DD" w:rsidRDefault="00D024DD" w:rsidP="00D024DD">
      <w:pPr>
        <w:spacing w:after="200" w:line="276" w:lineRule="auto"/>
        <w:ind w:right="-567"/>
        <w:rPr>
          <w:rFonts w:eastAsia="Calibri"/>
          <w:u w:val="single"/>
          <w:lang w:val="ro-RO"/>
        </w:rPr>
      </w:pPr>
      <w:r w:rsidRPr="00D024DD">
        <w:rPr>
          <w:rFonts w:eastAsia="Calibri"/>
          <w:b/>
          <w:lang w:val="ro-RO"/>
        </w:rPr>
        <w:t xml:space="preserve">DOMENIUL DE STUDII </w:t>
      </w:r>
      <w:r w:rsidR="00E6013B" w:rsidRPr="00874484">
        <w:rPr>
          <w:i/>
          <w:u w:val="single"/>
        </w:rPr>
        <w:t>Științe Politice, Relații Internaționale și Studii Europene</w:t>
      </w:r>
    </w:p>
    <w:p w14:paraId="1D9A0A50" w14:textId="36D9549C" w:rsidR="00D024DD" w:rsidRPr="00D024DD" w:rsidRDefault="00D024DD" w:rsidP="00D024DD">
      <w:pPr>
        <w:spacing w:after="200" w:line="276" w:lineRule="auto"/>
        <w:ind w:right="-567"/>
        <w:rPr>
          <w:rFonts w:eastAsia="Calibri"/>
          <w:u w:val="single"/>
          <w:lang w:val="ro-RO"/>
        </w:rPr>
      </w:pPr>
      <w:r w:rsidRPr="00D024DD">
        <w:rPr>
          <w:rFonts w:eastAsia="Calibri"/>
          <w:b/>
          <w:lang w:val="ro-RO"/>
        </w:rPr>
        <w:t>PROGRAMUL DE STUDII</w:t>
      </w:r>
      <w:r w:rsidRPr="00D024DD">
        <w:rPr>
          <w:rFonts w:eastAsia="Calibri"/>
          <w:lang w:val="ro-RO"/>
        </w:rPr>
        <w:t xml:space="preserve"> </w:t>
      </w:r>
      <w:r w:rsidRPr="00D024DD">
        <w:rPr>
          <w:rFonts w:eastAsia="Calibri"/>
          <w:i/>
          <w:u w:val="single"/>
          <w:lang w:val="ro-RO"/>
        </w:rPr>
        <w:t xml:space="preserve">(Specializarea): </w:t>
      </w:r>
      <w:r w:rsidR="00E6013B">
        <w:rPr>
          <w:rFonts w:eastAsia="Calibri"/>
          <w:i/>
          <w:u w:val="single"/>
          <w:lang w:val="ro-RO"/>
        </w:rPr>
        <w:t>SP,</w:t>
      </w:r>
      <w:r w:rsidRPr="00D024DD">
        <w:rPr>
          <w:rFonts w:eastAsia="Calibri"/>
          <w:i/>
          <w:u w:val="single"/>
          <w:lang w:val="ro-RO"/>
        </w:rPr>
        <w:t>RISE</w:t>
      </w:r>
    </w:p>
    <w:p w14:paraId="192DA0B8" w14:textId="77777777" w:rsidR="003E0D72" w:rsidRPr="003E0D72" w:rsidRDefault="003E0D72">
      <w:pPr>
        <w:rPr>
          <w:sz w:val="20"/>
          <w:lang w:val="it-IT"/>
        </w:rPr>
      </w:pPr>
    </w:p>
    <w:p w14:paraId="067B6BA5" w14:textId="77777777" w:rsidR="003E0D72" w:rsidRPr="003E0D72" w:rsidRDefault="003E0D72">
      <w:pPr>
        <w:rPr>
          <w:sz w:val="20"/>
          <w:lang w:val="it-IT"/>
        </w:rPr>
      </w:pPr>
    </w:p>
    <w:p w14:paraId="1C3D745B" w14:textId="77777777" w:rsidR="00D024DD" w:rsidRDefault="00D024DD" w:rsidP="0038348D">
      <w:pPr>
        <w:rPr>
          <w:b/>
          <w:sz w:val="32"/>
          <w:szCs w:val="32"/>
        </w:rPr>
      </w:pPr>
    </w:p>
    <w:p w14:paraId="73E4A53B" w14:textId="77777777" w:rsidR="00D024DD" w:rsidRDefault="00D024DD" w:rsidP="00D024DD">
      <w:pPr>
        <w:jc w:val="center"/>
        <w:rPr>
          <w:b/>
          <w:sz w:val="32"/>
          <w:szCs w:val="32"/>
        </w:rPr>
      </w:pPr>
    </w:p>
    <w:p w14:paraId="79A484CD" w14:textId="00128CEA" w:rsidR="00D024DD" w:rsidRDefault="00D024DD" w:rsidP="00D024DD">
      <w:pPr>
        <w:jc w:val="center"/>
        <w:rPr>
          <w:b/>
          <w:sz w:val="32"/>
          <w:szCs w:val="32"/>
        </w:rPr>
      </w:pPr>
      <w:r w:rsidRPr="001E579C">
        <w:rPr>
          <w:b/>
          <w:sz w:val="32"/>
          <w:szCs w:val="32"/>
        </w:rPr>
        <w:t>FIŞA DISCIPLINEI</w:t>
      </w:r>
    </w:p>
    <w:p w14:paraId="0907CBA7" w14:textId="77777777" w:rsidR="00D024DD" w:rsidRDefault="00D024DD" w:rsidP="00D024DD">
      <w:pPr>
        <w:jc w:val="center"/>
        <w:rPr>
          <w:b/>
          <w:sz w:val="32"/>
          <w:szCs w:val="32"/>
        </w:rPr>
      </w:pPr>
    </w:p>
    <w:p w14:paraId="62B497A4" w14:textId="56AB69D4" w:rsidR="00D024DD" w:rsidRPr="001E579C" w:rsidRDefault="00D024DD" w:rsidP="00D024D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Ideologii Politice</w:t>
      </w:r>
    </w:p>
    <w:p w14:paraId="0DF7CB7F" w14:textId="0B1C6CC9" w:rsidR="003E0D72" w:rsidRDefault="003E0D72" w:rsidP="00D024DD">
      <w:pPr>
        <w:jc w:val="center"/>
        <w:rPr>
          <w:b/>
          <w:bCs/>
          <w:sz w:val="20"/>
          <w:lang w:val="ro-RO"/>
        </w:rPr>
      </w:pPr>
    </w:p>
    <w:p w14:paraId="5C860773" w14:textId="28BCE7A0" w:rsidR="00D024DD" w:rsidRDefault="00D024DD" w:rsidP="00D024DD">
      <w:pPr>
        <w:jc w:val="center"/>
        <w:rPr>
          <w:b/>
          <w:bCs/>
          <w:sz w:val="20"/>
          <w:lang w:val="ro-RO"/>
        </w:rPr>
      </w:pPr>
    </w:p>
    <w:p w14:paraId="720EB8AB" w14:textId="39CF6644" w:rsidR="0038348D" w:rsidRDefault="0038348D" w:rsidP="00D024DD">
      <w:pPr>
        <w:jc w:val="center"/>
        <w:rPr>
          <w:b/>
          <w:bCs/>
          <w:sz w:val="20"/>
          <w:lang w:val="ro-RO"/>
        </w:rPr>
      </w:pPr>
    </w:p>
    <w:p w14:paraId="64931924" w14:textId="77777777" w:rsidR="0038348D" w:rsidRDefault="0038348D" w:rsidP="00D024DD">
      <w:pPr>
        <w:jc w:val="center"/>
        <w:rPr>
          <w:b/>
          <w:bCs/>
          <w:sz w:val="20"/>
          <w:lang w:val="ro-RO"/>
        </w:rPr>
      </w:pPr>
    </w:p>
    <w:p w14:paraId="41AFCFDE" w14:textId="10C64906" w:rsidR="00D024DD" w:rsidRDefault="00D024DD" w:rsidP="00D024DD">
      <w:pPr>
        <w:jc w:val="center"/>
        <w:rPr>
          <w:b/>
          <w:bCs/>
          <w:sz w:val="20"/>
          <w:lang w:val="ro-RO"/>
        </w:rPr>
      </w:pPr>
    </w:p>
    <w:p w14:paraId="21EC28B3" w14:textId="7BE2135F" w:rsidR="00D024DD" w:rsidRDefault="00D024DD" w:rsidP="00D024DD">
      <w:pPr>
        <w:jc w:val="center"/>
        <w:rPr>
          <w:b/>
          <w:bCs/>
          <w:sz w:val="20"/>
          <w:lang w:val="ro-RO"/>
        </w:rPr>
      </w:pPr>
    </w:p>
    <w:p w14:paraId="25579B90" w14:textId="77777777" w:rsidR="00D024DD" w:rsidRPr="00D024DD" w:rsidRDefault="00D024DD" w:rsidP="00D024DD">
      <w:pPr>
        <w:spacing w:after="200" w:line="276" w:lineRule="auto"/>
        <w:rPr>
          <w:rFonts w:eastAsia="Calibri"/>
          <w:lang w:val="ro-RO"/>
        </w:rPr>
      </w:pPr>
      <w:r w:rsidRPr="00D024DD">
        <w:rPr>
          <w:rFonts w:eastAsia="Calibri"/>
          <w:b/>
          <w:lang w:val="ro-RO"/>
        </w:rPr>
        <w:t>Statutul disciplinei</w:t>
      </w:r>
      <w:r w:rsidRPr="00D024DD">
        <w:rPr>
          <w:rFonts w:eastAsia="Calibri"/>
          <w:lang w:val="ro-RO"/>
        </w:rPr>
        <w:t xml:space="preserve">:      </w:t>
      </w:r>
      <w:r w:rsidRPr="00D024DD">
        <w:rPr>
          <w:rFonts w:ascii="Segoe UI Symbol" w:eastAsia="MS Mincho" w:hAnsi="Segoe UI Symbol" w:cs="Segoe UI Symbol"/>
          <w:lang w:val="ro-RO"/>
        </w:rPr>
        <w:t>☒</w:t>
      </w:r>
      <w:r w:rsidRPr="00D024DD">
        <w:rPr>
          <w:rFonts w:eastAsia="Calibri"/>
          <w:lang w:val="ro-RO"/>
        </w:rPr>
        <w:t xml:space="preserve"> </w:t>
      </w:r>
      <w:r w:rsidRPr="00D024DD">
        <w:rPr>
          <w:rFonts w:eastAsia="Calibri"/>
          <w:i/>
          <w:lang w:val="ro-RO"/>
        </w:rPr>
        <w:t>obligatorie</w:t>
      </w:r>
      <w:r w:rsidRPr="00D024DD">
        <w:rPr>
          <w:rFonts w:eastAsia="Calibri"/>
          <w:lang w:val="ro-RO"/>
        </w:rPr>
        <w:t xml:space="preserve">      </w:t>
      </w:r>
      <w:r w:rsidRPr="00D024DD">
        <w:rPr>
          <w:rFonts w:ascii="Segoe UI Symbol" w:eastAsia="MS Mincho" w:hAnsi="Segoe UI Symbol" w:cs="Segoe UI Symbol"/>
          <w:lang w:val="ro-RO"/>
        </w:rPr>
        <w:t>☐</w:t>
      </w:r>
      <w:r w:rsidRPr="00D024DD">
        <w:rPr>
          <w:rFonts w:eastAsia="Calibri"/>
          <w:lang w:val="ro-RO"/>
        </w:rPr>
        <w:t xml:space="preserve"> </w:t>
      </w:r>
      <w:r w:rsidRPr="00D024DD">
        <w:rPr>
          <w:rFonts w:eastAsia="Calibri"/>
          <w:i/>
          <w:lang w:val="ro-RO"/>
        </w:rPr>
        <w:t>opţională</w:t>
      </w:r>
      <w:r w:rsidRPr="00D024DD">
        <w:rPr>
          <w:rFonts w:eastAsia="Calibri"/>
          <w:lang w:val="ro-RO"/>
        </w:rPr>
        <w:t xml:space="preserve">        </w:t>
      </w:r>
      <w:r w:rsidRPr="00D024DD">
        <w:rPr>
          <w:rFonts w:ascii="Segoe UI Symbol" w:eastAsia="MS Mincho" w:hAnsi="Segoe UI Symbol" w:cs="Segoe UI Symbol"/>
          <w:lang w:val="ro-RO"/>
        </w:rPr>
        <w:t>☐</w:t>
      </w:r>
      <w:r w:rsidRPr="00D024DD">
        <w:rPr>
          <w:rFonts w:eastAsia="Calibri"/>
          <w:lang w:val="ro-RO"/>
        </w:rPr>
        <w:t xml:space="preserve"> </w:t>
      </w:r>
      <w:r w:rsidRPr="00D024DD">
        <w:rPr>
          <w:rFonts w:eastAsia="Calibri"/>
          <w:i/>
          <w:lang w:val="ro-RO"/>
        </w:rPr>
        <w:t>facultativă</w:t>
      </w:r>
    </w:p>
    <w:p w14:paraId="2CF7A16E" w14:textId="77777777" w:rsidR="00D024DD" w:rsidRPr="00D024DD" w:rsidRDefault="00D024DD" w:rsidP="00D024DD">
      <w:pPr>
        <w:spacing w:after="200" w:line="276" w:lineRule="auto"/>
        <w:rPr>
          <w:rFonts w:eastAsia="Calibri"/>
          <w:lang w:val="ro-RO"/>
        </w:rPr>
      </w:pPr>
      <w:r w:rsidRPr="00D024DD">
        <w:rPr>
          <w:rFonts w:eastAsia="Calibri"/>
          <w:b/>
          <w:lang w:val="ro-RO"/>
        </w:rPr>
        <w:t>Nivelul de studii</w:t>
      </w:r>
      <w:r w:rsidRPr="00D024DD">
        <w:rPr>
          <w:rFonts w:eastAsia="Calibri"/>
          <w:lang w:val="ro-RO"/>
        </w:rPr>
        <w:t xml:space="preserve">:          </w:t>
      </w:r>
      <w:r w:rsidRPr="00D024DD">
        <w:rPr>
          <w:rFonts w:ascii="Segoe UI Symbol" w:eastAsia="MS Mincho" w:hAnsi="Segoe UI Symbol" w:cs="Segoe UI Symbol"/>
          <w:lang w:val="ro-RO"/>
        </w:rPr>
        <w:t>☒</w:t>
      </w:r>
      <w:r w:rsidRPr="00D024DD">
        <w:rPr>
          <w:rFonts w:eastAsia="Calibri"/>
          <w:lang w:val="ro-RO"/>
        </w:rPr>
        <w:t xml:space="preserve"> </w:t>
      </w:r>
      <w:r w:rsidRPr="00D024DD">
        <w:rPr>
          <w:rFonts w:eastAsia="Calibri"/>
          <w:i/>
          <w:lang w:val="ro-RO"/>
        </w:rPr>
        <w:t>Licenţă</w:t>
      </w:r>
      <w:r w:rsidRPr="00D024DD">
        <w:rPr>
          <w:rFonts w:eastAsia="Calibri"/>
          <w:lang w:val="ro-RO"/>
        </w:rPr>
        <w:t xml:space="preserve">             </w:t>
      </w:r>
      <w:r w:rsidRPr="00D024DD">
        <w:rPr>
          <w:rFonts w:ascii="Segoe UI Symbol" w:eastAsia="MS Mincho" w:hAnsi="Segoe UI Symbol" w:cs="Segoe UI Symbol"/>
          <w:lang w:val="ro-RO"/>
        </w:rPr>
        <w:t>☐</w:t>
      </w:r>
      <w:r w:rsidRPr="00D024DD">
        <w:rPr>
          <w:rFonts w:eastAsia="Calibri"/>
          <w:lang w:val="ro-RO"/>
        </w:rPr>
        <w:t xml:space="preserve"> </w:t>
      </w:r>
      <w:r w:rsidRPr="00D024DD">
        <w:rPr>
          <w:rFonts w:eastAsia="Calibri"/>
          <w:i/>
          <w:lang w:val="ro-RO"/>
        </w:rPr>
        <w:t>Masterat</w:t>
      </w:r>
      <w:r w:rsidRPr="00D024DD">
        <w:rPr>
          <w:rFonts w:eastAsia="Calibri"/>
          <w:lang w:val="ro-RO"/>
        </w:rPr>
        <w:t xml:space="preserve">         </w:t>
      </w:r>
      <w:r w:rsidRPr="00D024DD">
        <w:rPr>
          <w:rFonts w:ascii="Segoe UI Symbol" w:eastAsia="MS Mincho" w:hAnsi="Segoe UI Symbol" w:cs="Segoe UI Symbol"/>
          <w:lang w:val="ro-RO"/>
        </w:rPr>
        <w:t>☐</w:t>
      </w:r>
      <w:r w:rsidRPr="00D024DD">
        <w:rPr>
          <w:rFonts w:eastAsia="Calibri"/>
          <w:lang w:val="ro-RO"/>
        </w:rPr>
        <w:t xml:space="preserve"> </w:t>
      </w:r>
      <w:r w:rsidRPr="00D024DD">
        <w:rPr>
          <w:rFonts w:eastAsia="Calibri"/>
          <w:i/>
          <w:lang w:val="ro-RO"/>
        </w:rPr>
        <w:t>Doctorat</w:t>
      </w:r>
    </w:p>
    <w:p w14:paraId="32F8C2B1" w14:textId="77777777" w:rsidR="00D024DD" w:rsidRPr="00D024DD" w:rsidRDefault="00D024DD" w:rsidP="00D024DD">
      <w:pPr>
        <w:spacing w:after="200" w:line="276" w:lineRule="auto"/>
        <w:rPr>
          <w:rFonts w:eastAsia="Calibri"/>
          <w:b/>
          <w:lang w:val="ro-RO"/>
        </w:rPr>
      </w:pPr>
    </w:p>
    <w:p w14:paraId="0C51CFF4" w14:textId="77777777" w:rsidR="00D024DD" w:rsidRPr="00D024DD" w:rsidRDefault="00D024DD" w:rsidP="00D024DD">
      <w:pPr>
        <w:spacing w:after="200" w:line="276" w:lineRule="auto"/>
        <w:rPr>
          <w:rFonts w:eastAsia="Calibri"/>
          <w:lang w:val="ro-RO"/>
        </w:rPr>
      </w:pPr>
      <w:r w:rsidRPr="00D024DD">
        <w:rPr>
          <w:rFonts w:eastAsia="Calibri"/>
          <w:b/>
          <w:lang w:val="ro-RO"/>
        </w:rPr>
        <w:t>Anul de studii</w:t>
      </w:r>
      <w:r w:rsidRPr="00D024DD">
        <w:rPr>
          <w:rFonts w:eastAsia="Calibri"/>
          <w:lang w:val="ro-RO"/>
        </w:rPr>
        <w:t xml:space="preserve">: </w:t>
      </w:r>
      <w:r w:rsidRPr="00D024DD">
        <w:rPr>
          <w:rFonts w:eastAsia="Calibri"/>
          <w:b/>
          <w:u w:val="single"/>
          <w:lang w:val="ro-RO"/>
        </w:rPr>
        <w:t>2</w:t>
      </w:r>
    </w:p>
    <w:p w14:paraId="39A37A57" w14:textId="7978D85E" w:rsidR="00D024DD" w:rsidRPr="00D024DD" w:rsidRDefault="00D024DD" w:rsidP="00D024DD">
      <w:pPr>
        <w:spacing w:after="200" w:line="276" w:lineRule="auto"/>
        <w:rPr>
          <w:rFonts w:eastAsia="Calibri"/>
          <w:lang w:val="ro-RO"/>
        </w:rPr>
      </w:pPr>
      <w:r w:rsidRPr="00D024DD">
        <w:rPr>
          <w:rFonts w:eastAsia="Calibri"/>
          <w:b/>
          <w:lang w:val="ro-RO"/>
        </w:rPr>
        <w:t>Semestrul</w:t>
      </w:r>
      <w:r w:rsidRPr="00D024DD">
        <w:rPr>
          <w:rFonts w:eastAsia="Calibri"/>
          <w:lang w:val="ro-RO"/>
        </w:rPr>
        <w:t xml:space="preserve">: </w:t>
      </w:r>
      <w:r w:rsidR="00C227FF">
        <w:rPr>
          <w:rFonts w:eastAsia="Calibri"/>
          <w:b/>
          <w:u w:val="single"/>
          <w:lang w:val="ro-RO"/>
        </w:rPr>
        <w:t>1</w:t>
      </w:r>
    </w:p>
    <w:p w14:paraId="4F992602" w14:textId="77777777" w:rsidR="00D024DD" w:rsidRPr="00D024DD" w:rsidRDefault="00D024DD" w:rsidP="00D024DD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  <w:lang w:val="ro-RO"/>
        </w:rPr>
      </w:pPr>
    </w:p>
    <w:p w14:paraId="415402BA" w14:textId="77777777" w:rsidR="00D024DD" w:rsidRPr="00D024DD" w:rsidRDefault="00D024DD" w:rsidP="00D024DD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  <w:lang w:val="ro-RO"/>
        </w:rPr>
      </w:pPr>
    </w:p>
    <w:p w14:paraId="2B94EA18" w14:textId="5B7A2626" w:rsidR="00D024DD" w:rsidRPr="00D024DD" w:rsidRDefault="00D024DD" w:rsidP="00D024DD">
      <w:pPr>
        <w:rPr>
          <w:rFonts w:eastAsia="Calibri"/>
          <w:b/>
          <w:bCs/>
          <w:lang w:val="ro-RO"/>
        </w:rPr>
      </w:pPr>
      <w:r w:rsidRPr="00D024DD">
        <w:rPr>
          <w:rFonts w:eastAsia="Calibri"/>
          <w:b/>
          <w:bCs/>
          <w:lang w:val="ro-RO"/>
        </w:rPr>
        <w:t>Titularul cursului:</w:t>
      </w:r>
      <w:r>
        <w:rPr>
          <w:rFonts w:eastAsia="Calibri"/>
          <w:b/>
          <w:bCs/>
          <w:lang w:val="ro-RO"/>
        </w:rPr>
        <w:t xml:space="preserve"> </w:t>
      </w:r>
      <w:r w:rsidRPr="00D024DD">
        <w:rPr>
          <w:rFonts w:eastAsia="Calibri"/>
          <w:b/>
          <w:bCs/>
          <w:lang w:val="ro-RO"/>
        </w:rPr>
        <w:t>Prof. univ. dr.</w:t>
      </w:r>
      <w:r>
        <w:rPr>
          <w:rFonts w:eastAsia="Calibri"/>
          <w:b/>
          <w:bCs/>
          <w:lang w:val="ro-RO"/>
        </w:rPr>
        <w:t xml:space="preserve"> Andrei Țăranu</w:t>
      </w:r>
    </w:p>
    <w:p w14:paraId="2B0E1421" w14:textId="0AE55FCE" w:rsidR="00D024DD" w:rsidRPr="00D024DD" w:rsidRDefault="00D024DD" w:rsidP="00D024DD">
      <w:pPr>
        <w:rPr>
          <w:b/>
          <w:bCs/>
          <w:lang w:val="ro-RO"/>
        </w:rPr>
      </w:pPr>
    </w:p>
    <w:p w14:paraId="7F509815" w14:textId="7A385D21" w:rsidR="00D024DD" w:rsidRDefault="00D024DD">
      <w:pPr>
        <w:rPr>
          <w:b/>
          <w:bCs/>
          <w:lang w:val="ro-RO"/>
        </w:rPr>
      </w:pPr>
    </w:p>
    <w:p w14:paraId="5F59C022" w14:textId="77777777" w:rsidR="0038348D" w:rsidRDefault="0038348D">
      <w:pPr>
        <w:rPr>
          <w:b/>
          <w:bCs/>
          <w:lang w:val="ro-RO"/>
        </w:rPr>
      </w:pPr>
    </w:p>
    <w:tbl>
      <w:tblPr>
        <w:tblpPr w:leftFromText="180" w:rightFromText="180" w:vertAnchor="text" w:horzAnchor="margin" w:tblpY="113"/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92"/>
        <w:gridCol w:w="1693"/>
        <w:gridCol w:w="1417"/>
        <w:gridCol w:w="1252"/>
        <w:gridCol w:w="1454"/>
        <w:gridCol w:w="1239"/>
      </w:tblGrid>
      <w:tr w:rsidR="00D024DD" w:rsidRPr="00D024DD" w14:paraId="5103FDA4" w14:textId="77777777" w:rsidTr="00EF3D3B">
        <w:trPr>
          <w:trHeight w:val="159"/>
        </w:trPr>
        <w:tc>
          <w:tcPr>
            <w:tcW w:w="9747" w:type="dxa"/>
            <w:gridSpan w:val="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449DF2F" w14:textId="77777777" w:rsidR="00D024DD" w:rsidRPr="00D024DD" w:rsidRDefault="00D024DD" w:rsidP="00D024DD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val="ro-RO"/>
              </w:rPr>
            </w:pPr>
            <w:r w:rsidRPr="00D024DD">
              <w:rPr>
                <w:rFonts w:eastAsia="Calibri"/>
                <w:b/>
                <w:bCs/>
                <w:color w:val="000000"/>
                <w:lang w:val="ro-RO"/>
              </w:rPr>
              <w:t xml:space="preserve">Număr de ore/Verificarea/Credite </w:t>
            </w:r>
          </w:p>
        </w:tc>
      </w:tr>
      <w:tr w:rsidR="00D024DD" w:rsidRPr="00D024DD" w14:paraId="25AA0D75" w14:textId="77777777" w:rsidTr="00EF3D3B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1266841" w14:textId="77777777" w:rsidR="00D024DD" w:rsidRPr="00D024DD" w:rsidRDefault="00D024DD" w:rsidP="00D024DD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val="ro-RO"/>
              </w:rPr>
            </w:pPr>
            <w:r w:rsidRPr="00D024DD">
              <w:rPr>
                <w:rFonts w:eastAsia="Calibri"/>
                <w:b/>
                <w:bCs/>
                <w:color w:val="000000"/>
                <w:lang w:val="ro-RO"/>
              </w:rPr>
              <w:t xml:space="preserve">Curs 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97A39C3" w14:textId="77777777" w:rsidR="00D024DD" w:rsidRPr="00D024DD" w:rsidRDefault="00D024DD" w:rsidP="00D024DD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val="ro-RO"/>
              </w:rPr>
            </w:pPr>
            <w:r w:rsidRPr="00D024DD">
              <w:rPr>
                <w:rFonts w:eastAsia="Calibri"/>
                <w:b/>
                <w:bCs/>
                <w:color w:val="000000"/>
                <w:lang w:val="ro-RO"/>
              </w:rPr>
              <w:t xml:space="preserve">Seminar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106D7DD" w14:textId="77777777" w:rsidR="00D024DD" w:rsidRPr="00D024DD" w:rsidRDefault="00D024DD" w:rsidP="00D024DD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val="ro-RO"/>
              </w:rPr>
            </w:pPr>
            <w:r w:rsidRPr="00D024DD">
              <w:rPr>
                <w:rFonts w:eastAsia="Calibri"/>
                <w:b/>
                <w:bCs/>
                <w:color w:val="000000"/>
                <w:lang w:val="ro-RO"/>
              </w:rPr>
              <w:t xml:space="preserve">Laborator 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E9413F3" w14:textId="77777777" w:rsidR="00D024DD" w:rsidRPr="00D024DD" w:rsidRDefault="00D024DD" w:rsidP="00D024DD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val="ro-RO"/>
              </w:rPr>
            </w:pPr>
            <w:r w:rsidRPr="00D024DD">
              <w:rPr>
                <w:rFonts w:eastAsia="Calibri"/>
                <w:b/>
                <w:bCs/>
                <w:color w:val="000000"/>
                <w:lang w:val="ro-RO"/>
              </w:rPr>
              <w:t xml:space="preserve">Proiect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1CE22E0" w14:textId="77777777" w:rsidR="00D024DD" w:rsidRPr="00D024DD" w:rsidRDefault="00D024DD" w:rsidP="00D024DD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val="ro-RO"/>
              </w:rPr>
            </w:pPr>
            <w:r w:rsidRPr="00D024DD">
              <w:rPr>
                <w:rFonts w:eastAsia="Calibri"/>
                <w:b/>
                <w:bCs/>
                <w:color w:val="000000"/>
                <w:lang w:val="ro-RO"/>
              </w:rPr>
              <w:t xml:space="preserve">Examinare 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1CBDCB" w14:textId="77777777" w:rsidR="00D024DD" w:rsidRPr="00D024DD" w:rsidRDefault="00D024DD" w:rsidP="00D024DD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val="ro-RO"/>
              </w:rPr>
            </w:pPr>
            <w:r w:rsidRPr="00D024DD">
              <w:rPr>
                <w:rFonts w:eastAsia="Calibri"/>
                <w:b/>
                <w:bCs/>
                <w:color w:val="000000"/>
                <w:lang w:val="ro-RO"/>
              </w:rPr>
              <w:t xml:space="preserve">Credite </w:t>
            </w:r>
          </w:p>
        </w:tc>
      </w:tr>
      <w:tr w:rsidR="00D024DD" w:rsidRPr="00D024DD" w14:paraId="7AD0162E" w14:textId="77777777" w:rsidTr="00EF3D3B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7D30CF6" w14:textId="0E5DACCA" w:rsidR="00D024DD" w:rsidRPr="00D024DD" w:rsidRDefault="00D024DD" w:rsidP="00D024DD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val="ro-RO"/>
              </w:rPr>
            </w:pPr>
            <w:r w:rsidRPr="00D024DD">
              <w:rPr>
                <w:rFonts w:eastAsia="Calibri"/>
                <w:b/>
                <w:bCs/>
                <w:color w:val="000000"/>
                <w:lang w:val="ro-RO"/>
              </w:rPr>
              <w:t>C=28, SI=</w:t>
            </w:r>
            <w:r w:rsidR="00C227FF">
              <w:rPr>
                <w:rFonts w:eastAsia="Calibri"/>
                <w:b/>
                <w:bCs/>
                <w:color w:val="000000"/>
                <w:lang w:val="ro-RO"/>
              </w:rPr>
              <w:t>34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6A4E979" w14:textId="1EA347C7" w:rsidR="00D024DD" w:rsidRPr="00D024DD" w:rsidRDefault="00D024DD" w:rsidP="00D024DD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val="ro-RO"/>
              </w:rPr>
            </w:pPr>
            <w:r w:rsidRPr="00D024DD">
              <w:rPr>
                <w:rFonts w:eastAsia="Calibri"/>
                <w:b/>
                <w:bCs/>
                <w:color w:val="000000"/>
                <w:lang w:val="ro-RO"/>
              </w:rPr>
              <w:t>S=28, SI=</w:t>
            </w:r>
            <w:r w:rsidR="00C227FF">
              <w:rPr>
                <w:rFonts w:eastAsia="Calibri"/>
                <w:b/>
                <w:bCs/>
                <w:color w:val="000000"/>
                <w:lang w:val="ro-RO"/>
              </w:rPr>
              <w:t>35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F9D91F6" w14:textId="77777777" w:rsidR="00D024DD" w:rsidRPr="00D024DD" w:rsidRDefault="00D024DD" w:rsidP="00D024DD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val="ro-RO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AF55D64" w14:textId="77777777" w:rsidR="00D024DD" w:rsidRPr="00D024DD" w:rsidRDefault="00D024DD" w:rsidP="00D024DD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val="ro-RO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20C82B2" w14:textId="557F4B52" w:rsidR="00D024DD" w:rsidRPr="00D024DD" w:rsidRDefault="000B182A" w:rsidP="00D024DD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val="ro-RO"/>
              </w:rPr>
            </w:pPr>
            <w:r>
              <w:rPr>
                <w:rFonts w:eastAsia="Calibri"/>
                <w:b/>
                <w:bCs/>
                <w:color w:val="000000"/>
                <w:lang w:val="ro-RO"/>
              </w:rPr>
              <w:t>E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4FEB770" w14:textId="77777777" w:rsidR="00D024DD" w:rsidRPr="00D024DD" w:rsidRDefault="00D024DD" w:rsidP="00764C9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val="ro-RO"/>
              </w:rPr>
            </w:pPr>
            <w:r w:rsidRPr="00D024DD">
              <w:rPr>
                <w:rFonts w:eastAsia="Calibri"/>
                <w:b/>
                <w:bCs/>
                <w:color w:val="000000"/>
                <w:lang w:val="ro-RO"/>
              </w:rPr>
              <w:t>5</w:t>
            </w:r>
          </w:p>
        </w:tc>
      </w:tr>
    </w:tbl>
    <w:p w14:paraId="783B008F" w14:textId="7500B27C" w:rsidR="003E0D72" w:rsidRDefault="003E0D72" w:rsidP="00AF127E">
      <w:pPr>
        <w:rPr>
          <w:sz w:val="20"/>
          <w:lang w:val="ro-RO"/>
        </w:rPr>
      </w:pPr>
    </w:p>
    <w:p w14:paraId="36CC3C1A" w14:textId="77777777" w:rsidR="00AF127E" w:rsidRPr="003E0D72" w:rsidRDefault="00AF127E" w:rsidP="00AF127E">
      <w:pPr>
        <w:rPr>
          <w:sz w:val="20"/>
          <w:lang w:val="ro-RO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"/>
        <w:gridCol w:w="8460"/>
      </w:tblGrid>
      <w:tr w:rsidR="003E0D72" w:rsidRPr="00AF127E" w14:paraId="569B1867" w14:textId="77777777">
        <w:trPr>
          <w:trHeight w:val="260"/>
        </w:trPr>
        <w:tc>
          <w:tcPr>
            <w:tcW w:w="9540" w:type="dxa"/>
            <w:gridSpan w:val="2"/>
          </w:tcPr>
          <w:p w14:paraId="0A917918" w14:textId="77777777" w:rsidR="003E0D72" w:rsidRPr="00AF127E" w:rsidRDefault="003E0D72">
            <w:pPr>
              <w:rPr>
                <w:lang w:val="ro-RO"/>
              </w:rPr>
            </w:pPr>
          </w:p>
          <w:p w14:paraId="09DF4D09" w14:textId="77777777" w:rsidR="003E0D72" w:rsidRPr="00AF127E" w:rsidRDefault="003E0D72">
            <w:pPr>
              <w:rPr>
                <w:lang w:val="ro-RO"/>
              </w:rPr>
            </w:pPr>
            <w:r w:rsidRPr="00AF127E">
              <w:rPr>
                <w:lang w:val="ro-RO"/>
              </w:rPr>
              <w:t>Competenţe specifice (competenţe generale sunt menţionate în fişa specializării)</w:t>
            </w:r>
          </w:p>
        </w:tc>
      </w:tr>
      <w:tr w:rsidR="003E0D72" w:rsidRPr="00AF127E" w14:paraId="7D0BAE5B" w14:textId="77777777">
        <w:trPr>
          <w:trHeight w:val="863"/>
        </w:trPr>
        <w:tc>
          <w:tcPr>
            <w:tcW w:w="1080" w:type="dxa"/>
          </w:tcPr>
          <w:p w14:paraId="170401DC" w14:textId="77777777" w:rsidR="003E0D72" w:rsidRPr="00AF127E" w:rsidRDefault="003E0D72">
            <w:pPr>
              <w:rPr>
                <w:lang w:val="ro-RO"/>
              </w:rPr>
            </w:pPr>
          </w:p>
        </w:tc>
        <w:tc>
          <w:tcPr>
            <w:tcW w:w="8460" w:type="dxa"/>
          </w:tcPr>
          <w:p w14:paraId="0FC8119E" w14:textId="77777777" w:rsidR="003E0D72" w:rsidRPr="00AF127E" w:rsidRDefault="003E0D72">
            <w:pPr>
              <w:rPr>
                <w:lang w:val="ro-RO"/>
              </w:rPr>
            </w:pPr>
            <w:r w:rsidRPr="00AF127E">
              <w:rPr>
                <w:lang w:val="ro-RO"/>
              </w:rPr>
              <w:t>1. Cunoaştere şi înţelegere (</w:t>
            </w:r>
            <w:r w:rsidRPr="00AF127E">
              <w:rPr>
                <w:i/>
                <w:iCs/>
                <w:lang w:val="ro-RO"/>
              </w:rPr>
              <w:t>cunoaşterea şi utilizarea adecavată a noţiunilor specifice disciplinei</w:t>
            </w:r>
            <w:r w:rsidRPr="00AF127E">
              <w:rPr>
                <w:lang w:val="ro-RO"/>
              </w:rPr>
              <w:t>)</w:t>
            </w:r>
          </w:p>
          <w:p w14:paraId="095892D3" w14:textId="77777777" w:rsidR="003E0D72" w:rsidRPr="00AF127E" w:rsidRDefault="001A3D32">
            <w:pPr>
              <w:numPr>
                <w:ilvl w:val="0"/>
                <w:numId w:val="2"/>
              </w:numPr>
              <w:rPr>
                <w:lang w:val="ro-RO"/>
              </w:rPr>
            </w:pPr>
            <w:r w:rsidRPr="00AF127E">
              <w:rPr>
                <w:lang w:val="ro-RO"/>
              </w:rPr>
              <w:t>Studenţii vor cunoaşte principiile fundamentale care stau la baza formării ideologiilor politice</w:t>
            </w:r>
          </w:p>
          <w:p w14:paraId="26055383" w14:textId="77777777" w:rsidR="003E0D72" w:rsidRPr="00AF127E" w:rsidRDefault="001A3D32">
            <w:pPr>
              <w:numPr>
                <w:ilvl w:val="0"/>
                <w:numId w:val="2"/>
              </w:numPr>
              <w:rPr>
                <w:lang w:val="ro-RO"/>
              </w:rPr>
            </w:pPr>
            <w:r w:rsidRPr="00AF127E">
              <w:rPr>
                <w:lang w:val="ro-RO"/>
              </w:rPr>
              <w:t>Vor înţelege modalitatea de analiză pe baza gândirii şi practiic ideologice</w:t>
            </w:r>
          </w:p>
          <w:p w14:paraId="35619E89" w14:textId="77777777" w:rsidR="003E0D72" w:rsidRPr="00AF127E" w:rsidRDefault="001A3D32">
            <w:pPr>
              <w:numPr>
                <w:ilvl w:val="0"/>
                <w:numId w:val="2"/>
              </w:numPr>
              <w:rPr>
                <w:lang w:val="ro-RO"/>
              </w:rPr>
            </w:pPr>
            <w:r w:rsidRPr="00AF127E">
              <w:rPr>
                <w:lang w:val="ro-RO"/>
              </w:rPr>
              <w:t>Vor învăţa şi vor folosi noţiunile specifice diverselor ideologii politice</w:t>
            </w:r>
          </w:p>
        </w:tc>
      </w:tr>
      <w:tr w:rsidR="003E0D72" w:rsidRPr="00AF127E" w14:paraId="44908D3C" w14:textId="77777777">
        <w:trPr>
          <w:trHeight w:val="1142"/>
        </w:trPr>
        <w:tc>
          <w:tcPr>
            <w:tcW w:w="1080" w:type="dxa"/>
          </w:tcPr>
          <w:p w14:paraId="442CC8ED" w14:textId="77777777" w:rsidR="003E0D72" w:rsidRPr="00AF127E" w:rsidRDefault="003E0D72">
            <w:pPr>
              <w:rPr>
                <w:lang w:val="ro-RO"/>
              </w:rPr>
            </w:pPr>
          </w:p>
        </w:tc>
        <w:tc>
          <w:tcPr>
            <w:tcW w:w="8460" w:type="dxa"/>
          </w:tcPr>
          <w:p w14:paraId="05250D49" w14:textId="77777777" w:rsidR="003E0D72" w:rsidRPr="00AF127E" w:rsidRDefault="003E0D72">
            <w:pPr>
              <w:rPr>
                <w:lang w:val="ro-RO"/>
              </w:rPr>
            </w:pPr>
            <w:r w:rsidRPr="00AF127E">
              <w:rPr>
                <w:lang w:val="ro-RO"/>
              </w:rPr>
              <w:t>2. Explicare şi interpretare (</w:t>
            </w:r>
            <w:r w:rsidRPr="00AF127E">
              <w:rPr>
                <w:i/>
                <w:iCs/>
                <w:lang w:val="ro-RO"/>
              </w:rPr>
              <w:t>explicarea şi interpretarea unor idei, proiecte, procese, precum şi a conţinuturilor teoretice şi practice ale disciplinei</w:t>
            </w:r>
            <w:r w:rsidRPr="00AF127E">
              <w:rPr>
                <w:lang w:val="ro-RO"/>
              </w:rPr>
              <w:t>)</w:t>
            </w:r>
          </w:p>
          <w:p w14:paraId="797B4D2F" w14:textId="77777777" w:rsidR="003E0D72" w:rsidRPr="00AF127E" w:rsidRDefault="001A3D32" w:rsidP="0039286A">
            <w:pPr>
              <w:numPr>
                <w:ilvl w:val="0"/>
                <w:numId w:val="2"/>
              </w:numPr>
              <w:rPr>
                <w:lang w:val="ro-RO"/>
              </w:rPr>
            </w:pPr>
            <w:r w:rsidRPr="00AF127E">
              <w:rPr>
                <w:lang w:val="ro-RO"/>
              </w:rPr>
              <w:t xml:space="preserve">Vor putea </w:t>
            </w:r>
            <w:r w:rsidR="0039286A" w:rsidRPr="00AF127E">
              <w:rPr>
                <w:lang w:val="ro-RO"/>
              </w:rPr>
              <w:t>interpreta diverse aspecte ale realităţii politice pe baza proceselor ideologice şi vor putea analiza respectivele aspecte ale realităţii coerent</w:t>
            </w:r>
          </w:p>
          <w:p w14:paraId="0A4CEF9A" w14:textId="77777777" w:rsidR="003E0D72" w:rsidRPr="00AF127E" w:rsidRDefault="0039286A">
            <w:pPr>
              <w:numPr>
                <w:ilvl w:val="0"/>
                <w:numId w:val="2"/>
              </w:numPr>
              <w:rPr>
                <w:lang w:val="ro-RO"/>
              </w:rPr>
            </w:pPr>
            <w:r w:rsidRPr="00AF127E">
              <w:rPr>
                <w:lang w:val="ro-RO"/>
              </w:rPr>
              <w:t>Vor putea explica şi interpreta diverse comportamente de vot</w:t>
            </w:r>
          </w:p>
        </w:tc>
      </w:tr>
      <w:tr w:rsidR="003E0D72" w:rsidRPr="00AF127E" w14:paraId="12058538" w14:textId="77777777">
        <w:trPr>
          <w:trHeight w:val="845"/>
        </w:trPr>
        <w:tc>
          <w:tcPr>
            <w:tcW w:w="1080" w:type="dxa"/>
          </w:tcPr>
          <w:p w14:paraId="788709AA" w14:textId="77777777" w:rsidR="003E0D72" w:rsidRPr="00AF127E" w:rsidRDefault="003E0D72">
            <w:pPr>
              <w:rPr>
                <w:lang w:val="ro-RO"/>
              </w:rPr>
            </w:pPr>
          </w:p>
        </w:tc>
        <w:tc>
          <w:tcPr>
            <w:tcW w:w="8460" w:type="dxa"/>
          </w:tcPr>
          <w:p w14:paraId="6F8ABAE9" w14:textId="77777777" w:rsidR="003E0D72" w:rsidRPr="00AF127E" w:rsidRDefault="003E0D72">
            <w:pPr>
              <w:rPr>
                <w:i/>
                <w:iCs/>
                <w:lang w:val="ro-RO"/>
              </w:rPr>
            </w:pPr>
            <w:r w:rsidRPr="00AF127E">
              <w:rPr>
                <w:lang w:val="ro-RO"/>
              </w:rPr>
              <w:t xml:space="preserve">3. Instrumental- aplicative </w:t>
            </w:r>
            <w:r w:rsidRPr="00AF127E">
              <w:rPr>
                <w:i/>
                <w:iCs/>
                <w:lang w:val="ro-RO"/>
              </w:rPr>
              <w:t>(proiectarea, conducerea şi evaluarea activităţilor practice specifice: utilizarea unor metode, tehnici şi instrumente de investigare şi de aplicare)</w:t>
            </w:r>
          </w:p>
          <w:p w14:paraId="38317C19" w14:textId="77777777" w:rsidR="003E0D72" w:rsidRPr="00AF127E" w:rsidRDefault="0039286A">
            <w:pPr>
              <w:numPr>
                <w:ilvl w:val="0"/>
                <w:numId w:val="2"/>
              </w:numPr>
              <w:rPr>
                <w:lang w:val="ro-RO"/>
              </w:rPr>
            </w:pPr>
            <w:r w:rsidRPr="00AF127E">
              <w:rPr>
                <w:lang w:val="ro-RO"/>
              </w:rPr>
              <w:t>analiza teoretica</w:t>
            </w:r>
          </w:p>
          <w:p w14:paraId="5D72A3DF" w14:textId="77777777" w:rsidR="003E0D72" w:rsidRPr="00AF127E" w:rsidRDefault="0039286A">
            <w:pPr>
              <w:numPr>
                <w:ilvl w:val="0"/>
                <w:numId w:val="2"/>
              </w:numPr>
              <w:rPr>
                <w:lang w:val="ro-RO"/>
              </w:rPr>
            </w:pPr>
            <w:r w:rsidRPr="00AF127E">
              <w:rPr>
                <w:lang w:val="ro-RO"/>
              </w:rPr>
              <w:t>analiza de conţinut</w:t>
            </w:r>
          </w:p>
        </w:tc>
      </w:tr>
      <w:tr w:rsidR="003E0D72" w:rsidRPr="00AF127E" w14:paraId="12F9B440" w14:textId="77777777">
        <w:trPr>
          <w:trHeight w:val="2042"/>
        </w:trPr>
        <w:tc>
          <w:tcPr>
            <w:tcW w:w="1080" w:type="dxa"/>
          </w:tcPr>
          <w:p w14:paraId="78D47BB3" w14:textId="77777777" w:rsidR="003E0D72" w:rsidRPr="00AF127E" w:rsidRDefault="003E0D72">
            <w:pPr>
              <w:rPr>
                <w:lang w:val="ro-RO"/>
              </w:rPr>
            </w:pPr>
          </w:p>
        </w:tc>
        <w:tc>
          <w:tcPr>
            <w:tcW w:w="8460" w:type="dxa"/>
          </w:tcPr>
          <w:p w14:paraId="0A9A7160" w14:textId="77777777" w:rsidR="003E0D72" w:rsidRPr="00AF127E" w:rsidRDefault="003E0D72">
            <w:pPr>
              <w:rPr>
                <w:i/>
                <w:iCs/>
                <w:lang w:val="ro-RO"/>
              </w:rPr>
            </w:pPr>
            <w:r w:rsidRPr="00AF127E">
              <w:rPr>
                <w:lang w:val="ro-RO"/>
              </w:rPr>
              <w:t>4. Atitudinale (</w:t>
            </w:r>
            <w:r w:rsidRPr="00AF127E">
              <w:rPr>
                <w:i/>
                <w:iCs/>
                <w:lang w:val="ro-RO"/>
              </w:rPr>
              <w:t>manifestarea unei atitudini pozitive şi responsabile faţă de domeniul ştiinţific/centrat pe valori şi relaţii democratice/ promovarea unui sistem de valori culturale morale şi civice / valorificarea optimă şi creativă a propriul potenţial în activităţile ştiinţifice / implicarea în dezvoltarea instituţională şi în promovarea inovaţiilor ştiinţifice / angajarea în relaţii de parteneriat cu alte persoane- instituţii cu responsabiltăţi similare / participarea la propria dezvoltare profesională).</w:t>
            </w:r>
          </w:p>
          <w:p w14:paraId="61FC205A" w14:textId="77777777" w:rsidR="003E0D72" w:rsidRPr="00AF127E" w:rsidRDefault="0039286A">
            <w:pPr>
              <w:numPr>
                <w:ilvl w:val="0"/>
                <w:numId w:val="2"/>
              </w:numPr>
              <w:rPr>
                <w:lang w:val="ro-RO"/>
              </w:rPr>
            </w:pPr>
            <w:r w:rsidRPr="00AF127E">
              <w:rPr>
                <w:lang w:val="ro-RO"/>
              </w:rPr>
              <w:t>vor asimila pluralismul ideatic şi de opinii ce stă la baza comportamentului democratic</w:t>
            </w:r>
          </w:p>
          <w:p w14:paraId="20720A8B" w14:textId="77777777" w:rsidR="003E0D72" w:rsidRPr="00AF127E" w:rsidRDefault="0039286A">
            <w:pPr>
              <w:numPr>
                <w:ilvl w:val="0"/>
                <w:numId w:val="2"/>
              </w:numPr>
              <w:rPr>
                <w:lang w:val="ro-RO"/>
              </w:rPr>
            </w:pPr>
            <w:r w:rsidRPr="00AF127E">
              <w:rPr>
                <w:lang w:val="ro-RO"/>
              </w:rPr>
              <w:t>vor putea valorifica toate principiile ideologice pentru a-şi forma structura valorică adecvată pentru comportamentul democratic</w:t>
            </w:r>
          </w:p>
          <w:p w14:paraId="520B34E9" w14:textId="77777777" w:rsidR="003E0D72" w:rsidRPr="00AF127E" w:rsidRDefault="003E0D72" w:rsidP="0039286A">
            <w:pPr>
              <w:rPr>
                <w:lang w:val="ro-RO"/>
              </w:rPr>
            </w:pPr>
          </w:p>
        </w:tc>
      </w:tr>
    </w:tbl>
    <w:p w14:paraId="1084BA6B" w14:textId="77777777" w:rsidR="003E0D72" w:rsidRPr="003E0D72" w:rsidRDefault="003E0D72">
      <w:pPr>
        <w:rPr>
          <w:sz w:val="20"/>
          <w:lang w:val="ro-RO"/>
        </w:rPr>
      </w:pPr>
    </w:p>
    <w:p w14:paraId="4EF05311" w14:textId="77777777" w:rsidR="003E0D72" w:rsidRPr="003E0D72" w:rsidRDefault="003E0D72">
      <w:pPr>
        <w:rPr>
          <w:sz w:val="20"/>
          <w:lang w:val="ro-RO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48"/>
        <w:gridCol w:w="3600"/>
      </w:tblGrid>
      <w:tr w:rsidR="003E0D72" w:rsidRPr="00AF127E" w14:paraId="333F149B" w14:textId="77777777">
        <w:trPr>
          <w:trHeight w:val="510"/>
        </w:trPr>
        <w:tc>
          <w:tcPr>
            <w:tcW w:w="6048" w:type="dxa"/>
          </w:tcPr>
          <w:p w14:paraId="74AF95DA" w14:textId="77777777" w:rsidR="003E0D72" w:rsidRPr="00AF127E" w:rsidRDefault="003E0D72">
            <w:pPr>
              <w:rPr>
                <w:lang w:val="ro-RO"/>
              </w:rPr>
            </w:pPr>
            <w:r w:rsidRPr="00AF127E">
              <w:rPr>
                <w:lang w:val="ro-RO"/>
              </w:rPr>
              <w:t>La stabilirea notei finale se iau în considerare</w:t>
            </w:r>
          </w:p>
        </w:tc>
        <w:tc>
          <w:tcPr>
            <w:tcW w:w="3600" w:type="dxa"/>
          </w:tcPr>
          <w:p w14:paraId="0F14D4DE" w14:textId="77777777" w:rsidR="003E0D72" w:rsidRPr="00AF127E" w:rsidRDefault="003E0D72">
            <w:pPr>
              <w:rPr>
                <w:lang w:val="ro-RO"/>
              </w:rPr>
            </w:pPr>
            <w:r w:rsidRPr="00AF127E">
              <w:rPr>
                <w:lang w:val="ro-RO"/>
              </w:rPr>
              <w:t>Ponderea la notare, exprimată în %</w:t>
            </w:r>
          </w:p>
          <w:p w14:paraId="2D37081D" w14:textId="77777777" w:rsidR="003E0D72" w:rsidRPr="00AF127E" w:rsidRDefault="003E0D72">
            <w:pPr>
              <w:jc w:val="center"/>
              <w:rPr>
                <w:lang w:val="ro-RO"/>
              </w:rPr>
            </w:pPr>
            <w:r w:rsidRPr="00AF127E">
              <w:rPr>
                <w:lang w:val="ro-RO"/>
              </w:rPr>
              <w:t xml:space="preserve">(Total </w:t>
            </w:r>
            <w:r w:rsidRPr="00AF127E">
              <w:t>= 100%)</w:t>
            </w:r>
          </w:p>
        </w:tc>
      </w:tr>
      <w:tr w:rsidR="003E0D72" w:rsidRPr="00AF127E" w14:paraId="622F9FDC" w14:textId="77777777">
        <w:tc>
          <w:tcPr>
            <w:tcW w:w="6048" w:type="dxa"/>
          </w:tcPr>
          <w:p w14:paraId="16065082" w14:textId="77777777" w:rsidR="003E0D72" w:rsidRPr="00AF127E" w:rsidRDefault="003E0D72">
            <w:pPr>
              <w:rPr>
                <w:lang w:val="ro-RO"/>
              </w:rPr>
            </w:pPr>
            <w:r w:rsidRPr="00AF127E">
              <w:rPr>
                <w:lang w:val="ro-RO"/>
              </w:rPr>
              <w:t>- răspunsurile la examen/ colocviu (evaluarea finală)</w:t>
            </w:r>
          </w:p>
        </w:tc>
        <w:tc>
          <w:tcPr>
            <w:tcW w:w="3600" w:type="dxa"/>
          </w:tcPr>
          <w:p w14:paraId="0B4B48AC" w14:textId="77777777" w:rsidR="003E0D72" w:rsidRPr="00AF127E" w:rsidRDefault="0039286A">
            <w:pPr>
              <w:rPr>
                <w:lang w:val="ro-RO"/>
              </w:rPr>
            </w:pPr>
            <w:r w:rsidRPr="00AF127E">
              <w:rPr>
                <w:lang w:val="ro-RO"/>
              </w:rPr>
              <w:t>40%</w:t>
            </w:r>
          </w:p>
        </w:tc>
      </w:tr>
      <w:tr w:rsidR="003E0D72" w:rsidRPr="00AF127E" w14:paraId="210CCFBB" w14:textId="77777777">
        <w:tc>
          <w:tcPr>
            <w:tcW w:w="6048" w:type="dxa"/>
          </w:tcPr>
          <w:p w14:paraId="5814AFA9" w14:textId="77777777" w:rsidR="003E0D72" w:rsidRPr="00AF127E" w:rsidRDefault="003E0D72">
            <w:pPr>
              <w:rPr>
                <w:lang w:val="ro-RO"/>
              </w:rPr>
            </w:pPr>
            <w:r w:rsidRPr="00AF127E">
              <w:rPr>
                <w:lang w:val="ro-RO"/>
              </w:rPr>
              <w:t>- răspunsurile finale la lucrările practice de laborator</w:t>
            </w:r>
          </w:p>
        </w:tc>
        <w:tc>
          <w:tcPr>
            <w:tcW w:w="3600" w:type="dxa"/>
          </w:tcPr>
          <w:p w14:paraId="2CA3C016" w14:textId="77777777" w:rsidR="003E0D72" w:rsidRPr="00AF127E" w:rsidRDefault="003E0D72">
            <w:pPr>
              <w:rPr>
                <w:lang w:val="ro-RO"/>
              </w:rPr>
            </w:pPr>
          </w:p>
        </w:tc>
      </w:tr>
      <w:tr w:rsidR="003E0D72" w:rsidRPr="00AF127E" w14:paraId="2C9AB4F2" w14:textId="77777777">
        <w:tc>
          <w:tcPr>
            <w:tcW w:w="6048" w:type="dxa"/>
          </w:tcPr>
          <w:p w14:paraId="0389F435" w14:textId="77777777" w:rsidR="003E0D72" w:rsidRPr="00AF127E" w:rsidRDefault="003E0D72">
            <w:pPr>
              <w:rPr>
                <w:lang w:val="ro-RO"/>
              </w:rPr>
            </w:pPr>
            <w:r w:rsidRPr="00AF127E">
              <w:rPr>
                <w:lang w:val="ro-RO"/>
              </w:rPr>
              <w:t>- testarea periodică prin lucrări de control</w:t>
            </w:r>
          </w:p>
        </w:tc>
        <w:tc>
          <w:tcPr>
            <w:tcW w:w="3600" w:type="dxa"/>
          </w:tcPr>
          <w:p w14:paraId="5E6A3C5D" w14:textId="77777777" w:rsidR="003E0D72" w:rsidRPr="00AF127E" w:rsidRDefault="0039286A">
            <w:pPr>
              <w:rPr>
                <w:lang w:val="ro-RO"/>
              </w:rPr>
            </w:pPr>
            <w:r w:rsidRPr="00AF127E">
              <w:rPr>
                <w:lang w:val="ro-RO"/>
              </w:rPr>
              <w:t>30%</w:t>
            </w:r>
          </w:p>
        </w:tc>
      </w:tr>
      <w:tr w:rsidR="003E0D72" w:rsidRPr="00AF127E" w14:paraId="2F921C7C" w14:textId="77777777">
        <w:tc>
          <w:tcPr>
            <w:tcW w:w="6048" w:type="dxa"/>
          </w:tcPr>
          <w:p w14:paraId="461C76BD" w14:textId="77777777" w:rsidR="003E0D72" w:rsidRPr="00AF127E" w:rsidRDefault="003E0D72">
            <w:pPr>
              <w:rPr>
                <w:lang w:val="ro-RO"/>
              </w:rPr>
            </w:pPr>
            <w:r w:rsidRPr="00AF127E">
              <w:rPr>
                <w:lang w:val="ro-RO"/>
              </w:rPr>
              <w:t>- testarea continuă pe parcursul semestrului</w:t>
            </w:r>
          </w:p>
        </w:tc>
        <w:tc>
          <w:tcPr>
            <w:tcW w:w="3600" w:type="dxa"/>
          </w:tcPr>
          <w:p w14:paraId="4D040DCC" w14:textId="77777777" w:rsidR="003E0D72" w:rsidRPr="00AF127E" w:rsidRDefault="003E0D72">
            <w:pPr>
              <w:rPr>
                <w:lang w:val="ro-RO"/>
              </w:rPr>
            </w:pPr>
          </w:p>
        </w:tc>
      </w:tr>
      <w:tr w:rsidR="003E0D72" w:rsidRPr="00AF127E" w14:paraId="547F656F" w14:textId="77777777">
        <w:tc>
          <w:tcPr>
            <w:tcW w:w="6048" w:type="dxa"/>
          </w:tcPr>
          <w:p w14:paraId="135B7E91" w14:textId="77777777" w:rsidR="003E0D72" w:rsidRPr="00AF127E" w:rsidRDefault="003E0D72">
            <w:pPr>
              <w:rPr>
                <w:lang w:val="ro-RO"/>
              </w:rPr>
            </w:pPr>
            <w:r w:rsidRPr="00AF127E">
              <w:rPr>
                <w:lang w:val="ro-RO"/>
              </w:rPr>
              <w:t>- activităţi gen teme / referate / eseuri / traduceri / proiecte etc</w:t>
            </w:r>
          </w:p>
        </w:tc>
        <w:tc>
          <w:tcPr>
            <w:tcW w:w="3600" w:type="dxa"/>
          </w:tcPr>
          <w:p w14:paraId="38133906" w14:textId="77777777" w:rsidR="003E0D72" w:rsidRPr="00AF127E" w:rsidRDefault="0039286A">
            <w:pPr>
              <w:rPr>
                <w:lang w:val="ro-RO"/>
              </w:rPr>
            </w:pPr>
            <w:r w:rsidRPr="00AF127E">
              <w:rPr>
                <w:lang w:val="ro-RO"/>
              </w:rPr>
              <w:t>30%</w:t>
            </w:r>
          </w:p>
        </w:tc>
      </w:tr>
      <w:tr w:rsidR="003E0D72" w:rsidRPr="00AF127E" w14:paraId="11344287" w14:textId="77777777">
        <w:tc>
          <w:tcPr>
            <w:tcW w:w="6048" w:type="dxa"/>
          </w:tcPr>
          <w:p w14:paraId="36632D64" w14:textId="77777777" w:rsidR="003E0D72" w:rsidRPr="00AF127E" w:rsidRDefault="003E0D72">
            <w:pPr>
              <w:rPr>
                <w:lang w:val="ro-RO"/>
              </w:rPr>
            </w:pPr>
            <w:r w:rsidRPr="00AF127E">
              <w:rPr>
                <w:lang w:val="ro-RO"/>
              </w:rPr>
              <w:t>- alte activităţi (precizaţi)...................................................................</w:t>
            </w:r>
          </w:p>
        </w:tc>
        <w:tc>
          <w:tcPr>
            <w:tcW w:w="3600" w:type="dxa"/>
          </w:tcPr>
          <w:p w14:paraId="15D1158B" w14:textId="77777777" w:rsidR="003E0D72" w:rsidRPr="00AF127E" w:rsidRDefault="003E0D72">
            <w:pPr>
              <w:rPr>
                <w:lang w:val="ro-RO"/>
              </w:rPr>
            </w:pPr>
          </w:p>
        </w:tc>
      </w:tr>
      <w:tr w:rsidR="003E0D72" w:rsidRPr="00AF127E" w14:paraId="1B31DE9F" w14:textId="77777777">
        <w:trPr>
          <w:cantSplit/>
          <w:trHeight w:val="1763"/>
        </w:trPr>
        <w:tc>
          <w:tcPr>
            <w:tcW w:w="9648" w:type="dxa"/>
            <w:gridSpan w:val="2"/>
          </w:tcPr>
          <w:p w14:paraId="1CE8DE08" w14:textId="057D2437" w:rsidR="003E0D72" w:rsidRPr="00AF127E" w:rsidRDefault="00AF127E">
            <w:pPr>
              <w:rPr>
                <w:lang w:val="ro-RO"/>
              </w:rPr>
            </w:pPr>
            <w:r>
              <w:rPr>
                <w:lang w:val="ro-RO"/>
              </w:rPr>
              <w:lastRenderedPageBreak/>
              <w:t>E</w:t>
            </w:r>
            <w:r w:rsidR="003E0D72" w:rsidRPr="00AF127E">
              <w:rPr>
                <w:lang w:val="ro-RO"/>
              </w:rPr>
              <w:t>valuare</w:t>
            </w:r>
            <w:r>
              <w:rPr>
                <w:lang w:val="ro-RO"/>
              </w:rPr>
              <w:t>a</w:t>
            </w:r>
            <w:r w:rsidR="003E0D72" w:rsidRPr="00AF127E">
              <w:rPr>
                <w:lang w:val="ro-RO"/>
              </w:rPr>
              <w:t xml:space="preserve"> finală</w:t>
            </w:r>
            <w:r>
              <w:rPr>
                <w:lang w:val="ro-RO"/>
              </w:rPr>
              <w:t>:</w:t>
            </w:r>
            <w:r w:rsidR="003E0D72" w:rsidRPr="00AF127E">
              <w:rPr>
                <w:lang w:val="ro-RO"/>
              </w:rPr>
              <w:t xml:space="preserve"> (Escris/Ec) ( de exemplu : lucrare scrisă (descriptivă şi/sau test grilă şi/sau probleme etc.), examinare orală cu bilete, colocviu individual ori în grup, proiect etc. )</w:t>
            </w:r>
          </w:p>
          <w:p w14:paraId="2C9A9A18" w14:textId="77777777" w:rsidR="0039286A" w:rsidRPr="00AF127E" w:rsidRDefault="0039286A">
            <w:pPr>
              <w:rPr>
                <w:lang w:val="ro-RO"/>
              </w:rPr>
            </w:pPr>
            <w:r w:rsidRPr="00AF127E">
              <w:rPr>
                <w:lang w:val="ro-RO"/>
              </w:rPr>
              <w:t>Pe baza readerului studentii redactează o lucrare de max 5 pagini – odata pe luna – pentru a se evalua înţelegerea materiei</w:t>
            </w:r>
          </w:p>
          <w:p w14:paraId="4216659B" w14:textId="77777777" w:rsidR="0039286A" w:rsidRPr="00AF127E" w:rsidRDefault="0039286A">
            <w:pPr>
              <w:rPr>
                <w:lang w:val="ro-RO"/>
              </w:rPr>
            </w:pPr>
            <w:r w:rsidRPr="00AF127E">
              <w:rPr>
                <w:lang w:val="ro-RO"/>
              </w:rPr>
              <w:t>La sfârşit redacteaza o lucrare academica în grup</w:t>
            </w:r>
          </w:p>
          <w:p w14:paraId="7044D1CF" w14:textId="77777777" w:rsidR="0039286A" w:rsidRPr="00AF127E" w:rsidRDefault="0039286A">
            <w:pPr>
              <w:rPr>
                <w:lang w:val="ro-RO"/>
              </w:rPr>
            </w:pPr>
            <w:r w:rsidRPr="00AF127E">
              <w:rPr>
                <w:lang w:val="ro-RO"/>
              </w:rPr>
              <w:t>Prin examenul oral se evaluează asimilarea noţiunilor şi conceptelor de bază</w:t>
            </w:r>
          </w:p>
        </w:tc>
      </w:tr>
      <w:tr w:rsidR="003E0D72" w:rsidRPr="00AF127E" w14:paraId="7ECADA6D" w14:textId="77777777">
        <w:trPr>
          <w:trHeight w:val="530"/>
        </w:trPr>
        <w:tc>
          <w:tcPr>
            <w:tcW w:w="6048" w:type="dxa"/>
          </w:tcPr>
          <w:p w14:paraId="63364D4E" w14:textId="77777777" w:rsidR="003E0D72" w:rsidRPr="00AF127E" w:rsidRDefault="003E0D72">
            <w:pPr>
              <w:jc w:val="center"/>
              <w:rPr>
                <w:lang w:val="ro-RO"/>
              </w:rPr>
            </w:pPr>
            <w:r w:rsidRPr="00AF127E">
              <w:rPr>
                <w:lang w:val="ro-RO"/>
              </w:rPr>
              <w:t>Cerinţe minime pentru nota 5</w:t>
            </w:r>
          </w:p>
          <w:p w14:paraId="3540977B" w14:textId="77777777" w:rsidR="003E0D72" w:rsidRPr="00AF127E" w:rsidRDefault="003E0D72">
            <w:pPr>
              <w:jc w:val="center"/>
              <w:rPr>
                <w:lang w:val="ro-RO"/>
              </w:rPr>
            </w:pPr>
            <w:r w:rsidRPr="00AF127E">
              <w:rPr>
                <w:lang w:val="ro-RO"/>
              </w:rPr>
              <w:t>(sau cum se acordă nota 5)</w:t>
            </w:r>
          </w:p>
        </w:tc>
        <w:tc>
          <w:tcPr>
            <w:tcW w:w="3600" w:type="dxa"/>
          </w:tcPr>
          <w:p w14:paraId="0A0023FA" w14:textId="77777777" w:rsidR="003E0D72" w:rsidRPr="00AF127E" w:rsidRDefault="003E0D72">
            <w:pPr>
              <w:jc w:val="center"/>
              <w:rPr>
                <w:lang w:val="ro-RO"/>
              </w:rPr>
            </w:pPr>
            <w:r w:rsidRPr="00AF127E">
              <w:rPr>
                <w:lang w:val="ro-RO"/>
              </w:rPr>
              <w:t>Cerinţe minime pentru nota 10</w:t>
            </w:r>
          </w:p>
          <w:p w14:paraId="4270DC93" w14:textId="77777777" w:rsidR="003E0D72" w:rsidRPr="00AF127E" w:rsidRDefault="003E0D72">
            <w:pPr>
              <w:jc w:val="center"/>
              <w:rPr>
                <w:lang w:val="ro-RO"/>
              </w:rPr>
            </w:pPr>
            <w:r w:rsidRPr="00AF127E">
              <w:rPr>
                <w:lang w:val="ro-RO"/>
              </w:rPr>
              <w:t>(sau cum se acordă nota 10)</w:t>
            </w:r>
          </w:p>
        </w:tc>
      </w:tr>
      <w:tr w:rsidR="003E0D72" w:rsidRPr="00AF127E" w14:paraId="1712913E" w14:textId="77777777">
        <w:trPr>
          <w:trHeight w:val="350"/>
        </w:trPr>
        <w:tc>
          <w:tcPr>
            <w:tcW w:w="6048" w:type="dxa"/>
          </w:tcPr>
          <w:p w14:paraId="472A7E6F" w14:textId="77777777" w:rsidR="003E0D72" w:rsidRPr="00AF127E" w:rsidRDefault="003E0D72">
            <w:pPr>
              <w:rPr>
                <w:lang w:val="ro-RO"/>
              </w:rPr>
            </w:pPr>
            <w:r w:rsidRPr="00AF127E">
              <w:rPr>
                <w:lang w:val="ro-RO"/>
              </w:rPr>
              <w:t xml:space="preserve">Să </w:t>
            </w:r>
            <w:r w:rsidR="0039286A" w:rsidRPr="00AF127E">
              <w:rPr>
                <w:lang w:val="ro-RO"/>
              </w:rPr>
              <w:t xml:space="preserve">fi redactat corect cele trei lucrari de pe parcursul semestrului si sa participe la examenul oral </w:t>
            </w:r>
          </w:p>
        </w:tc>
        <w:tc>
          <w:tcPr>
            <w:tcW w:w="3600" w:type="dxa"/>
          </w:tcPr>
          <w:p w14:paraId="44414576" w14:textId="77777777" w:rsidR="003E0D72" w:rsidRPr="00AF127E" w:rsidRDefault="0039286A">
            <w:pPr>
              <w:rPr>
                <w:lang w:val="ro-RO"/>
              </w:rPr>
            </w:pPr>
            <w:r w:rsidRPr="00AF127E">
              <w:rPr>
                <w:lang w:val="ro-RO"/>
              </w:rPr>
              <w:t>Sa indeplineasca toate cerintele corect dovedint asimilarea corecta a tuturor notiunilor privind acest domeniu de studiu</w:t>
            </w:r>
          </w:p>
        </w:tc>
      </w:tr>
    </w:tbl>
    <w:p w14:paraId="3E5AB50A" w14:textId="77777777" w:rsidR="003E0D72" w:rsidRPr="003E0D72" w:rsidRDefault="003E0D72">
      <w:pPr>
        <w:rPr>
          <w:sz w:val="20"/>
          <w:lang w:val="ro-RO"/>
        </w:rPr>
      </w:pPr>
    </w:p>
    <w:p w14:paraId="200E7E58" w14:textId="77777777" w:rsidR="003E0D72" w:rsidRPr="003E0D72" w:rsidRDefault="003E0D72">
      <w:pPr>
        <w:rPr>
          <w:sz w:val="20"/>
          <w:lang w:val="ro-RO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25"/>
        <w:gridCol w:w="829"/>
        <w:gridCol w:w="416"/>
        <w:gridCol w:w="236"/>
        <w:gridCol w:w="5326"/>
        <w:gridCol w:w="416"/>
      </w:tblGrid>
      <w:tr w:rsidR="003E0D72" w:rsidRPr="00F317D5" w14:paraId="34F968D6" w14:textId="77777777">
        <w:trPr>
          <w:cantSplit/>
          <w:trHeight w:val="548"/>
        </w:trPr>
        <w:tc>
          <w:tcPr>
            <w:tcW w:w="9648" w:type="dxa"/>
            <w:gridSpan w:val="6"/>
          </w:tcPr>
          <w:p w14:paraId="6711CAB6" w14:textId="0263816A" w:rsidR="003E0D72" w:rsidRPr="00F317D5" w:rsidRDefault="00664134">
            <w:pPr>
              <w:jc w:val="center"/>
              <w:rPr>
                <w:lang w:val="ro-RO"/>
              </w:rPr>
            </w:pPr>
            <w:r w:rsidRPr="00F317D5">
              <w:rPr>
                <w:lang w:val="ro-RO"/>
              </w:rPr>
              <w:t>T</w:t>
            </w:r>
            <w:r w:rsidR="003E0D72" w:rsidRPr="00F317D5">
              <w:rPr>
                <w:lang w:val="ro-RO"/>
              </w:rPr>
              <w:t>otal (ore pe semestru) al activităţilor de studiu individual pretinse studentului</w:t>
            </w:r>
          </w:p>
          <w:p w14:paraId="309A92AB" w14:textId="3E688351" w:rsidR="003E0D72" w:rsidRPr="00F317D5" w:rsidRDefault="003E0D72">
            <w:pPr>
              <w:jc w:val="center"/>
              <w:rPr>
                <w:lang w:val="ro-RO"/>
              </w:rPr>
            </w:pPr>
          </w:p>
        </w:tc>
      </w:tr>
      <w:tr w:rsidR="003F43D9" w:rsidRPr="00F317D5" w14:paraId="7B6EC714" w14:textId="77777777" w:rsidTr="003F43D9">
        <w:trPr>
          <w:cantSplit/>
        </w:trPr>
        <w:tc>
          <w:tcPr>
            <w:tcW w:w="3254" w:type="dxa"/>
            <w:gridSpan w:val="2"/>
          </w:tcPr>
          <w:p w14:paraId="5F37B4DA" w14:textId="77777777" w:rsidR="003F43D9" w:rsidRPr="00F317D5" w:rsidRDefault="003F43D9" w:rsidP="003F43D9">
            <w:pPr>
              <w:rPr>
                <w:lang w:val="ro-RO"/>
              </w:rPr>
            </w:pPr>
            <w:r w:rsidRPr="00F317D5">
              <w:rPr>
                <w:lang w:val="ro-RO"/>
              </w:rPr>
              <w:t>1. Descifrarea şi studiul notiţelor de curs</w:t>
            </w:r>
          </w:p>
        </w:tc>
        <w:tc>
          <w:tcPr>
            <w:tcW w:w="416" w:type="dxa"/>
          </w:tcPr>
          <w:p w14:paraId="77220A99" w14:textId="18EE8A11" w:rsidR="003F43D9" w:rsidRPr="00F317D5" w:rsidRDefault="003F43D9" w:rsidP="003F43D9">
            <w:pPr>
              <w:rPr>
                <w:lang w:val="ro-RO"/>
              </w:rPr>
            </w:pPr>
            <w:r w:rsidRPr="00F317D5">
              <w:rPr>
                <w:lang w:val="ro-RO"/>
              </w:rPr>
              <w:t>6</w:t>
            </w:r>
          </w:p>
        </w:tc>
        <w:tc>
          <w:tcPr>
            <w:tcW w:w="236" w:type="dxa"/>
            <w:vMerge w:val="restart"/>
          </w:tcPr>
          <w:p w14:paraId="6FFD9600" w14:textId="77777777" w:rsidR="003F43D9" w:rsidRPr="00F317D5" w:rsidRDefault="003F43D9" w:rsidP="003F43D9">
            <w:pPr>
              <w:rPr>
                <w:lang w:val="ro-RO"/>
              </w:rPr>
            </w:pPr>
          </w:p>
        </w:tc>
        <w:tc>
          <w:tcPr>
            <w:tcW w:w="5326" w:type="dxa"/>
          </w:tcPr>
          <w:p w14:paraId="6E70791B" w14:textId="77777777" w:rsidR="003F43D9" w:rsidRPr="00F317D5" w:rsidRDefault="003F43D9" w:rsidP="003F43D9">
            <w:pPr>
              <w:rPr>
                <w:lang w:val="ro-RO"/>
              </w:rPr>
            </w:pPr>
            <w:r w:rsidRPr="00F317D5">
              <w:rPr>
                <w:lang w:val="ro-RO"/>
              </w:rPr>
              <w:t>8. Pregătire prezentări orale</w:t>
            </w:r>
          </w:p>
        </w:tc>
        <w:tc>
          <w:tcPr>
            <w:tcW w:w="416" w:type="dxa"/>
          </w:tcPr>
          <w:p w14:paraId="6BE2EB6E" w14:textId="1E286991" w:rsidR="003F43D9" w:rsidRPr="00F317D5" w:rsidRDefault="003F43D9" w:rsidP="003F43D9">
            <w:pPr>
              <w:rPr>
                <w:lang w:val="ro-RO"/>
              </w:rPr>
            </w:pPr>
            <w:r w:rsidRPr="00F317D5">
              <w:rPr>
                <w:lang w:val="ro-RO"/>
              </w:rPr>
              <w:t>6</w:t>
            </w:r>
          </w:p>
        </w:tc>
      </w:tr>
      <w:tr w:rsidR="003F43D9" w:rsidRPr="00F317D5" w14:paraId="726833F4" w14:textId="77777777" w:rsidTr="003F43D9">
        <w:trPr>
          <w:cantSplit/>
        </w:trPr>
        <w:tc>
          <w:tcPr>
            <w:tcW w:w="3254" w:type="dxa"/>
            <w:gridSpan w:val="2"/>
          </w:tcPr>
          <w:p w14:paraId="63D84EA9" w14:textId="542A916D" w:rsidR="003F43D9" w:rsidRPr="00F317D5" w:rsidRDefault="003F43D9" w:rsidP="003F43D9">
            <w:pPr>
              <w:rPr>
                <w:lang w:val="ro-RO"/>
              </w:rPr>
            </w:pPr>
            <w:r w:rsidRPr="00F317D5">
              <w:rPr>
                <w:lang w:val="ro-RO"/>
              </w:rPr>
              <w:t>2. Studiul după manual, suport de curs</w:t>
            </w:r>
          </w:p>
        </w:tc>
        <w:tc>
          <w:tcPr>
            <w:tcW w:w="416" w:type="dxa"/>
          </w:tcPr>
          <w:p w14:paraId="7C4EA818" w14:textId="778A9F22" w:rsidR="003F43D9" w:rsidRPr="00F317D5" w:rsidRDefault="003F43D9" w:rsidP="003F43D9">
            <w:pPr>
              <w:rPr>
                <w:lang w:val="ro-RO"/>
              </w:rPr>
            </w:pPr>
            <w:r w:rsidRPr="00F317D5">
              <w:rPr>
                <w:lang w:val="ro-RO"/>
              </w:rPr>
              <w:t>6</w:t>
            </w:r>
          </w:p>
        </w:tc>
        <w:tc>
          <w:tcPr>
            <w:tcW w:w="236" w:type="dxa"/>
            <w:vMerge/>
          </w:tcPr>
          <w:p w14:paraId="7093A6D6" w14:textId="77777777" w:rsidR="003F43D9" w:rsidRPr="00F317D5" w:rsidRDefault="003F43D9" w:rsidP="003F43D9">
            <w:pPr>
              <w:rPr>
                <w:lang w:val="ro-RO"/>
              </w:rPr>
            </w:pPr>
          </w:p>
        </w:tc>
        <w:tc>
          <w:tcPr>
            <w:tcW w:w="5326" w:type="dxa"/>
          </w:tcPr>
          <w:p w14:paraId="6B746556" w14:textId="77777777" w:rsidR="003F43D9" w:rsidRPr="00F317D5" w:rsidRDefault="003F43D9" w:rsidP="003F43D9">
            <w:pPr>
              <w:rPr>
                <w:lang w:val="ro-RO"/>
              </w:rPr>
            </w:pPr>
            <w:r w:rsidRPr="00F317D5">
              <w:rPr>
                <w:lang w:val="ro-RO"/>
              </w:rPr>
              <w:t>9. Pregătire examinare finală</w:t>
            </w:r>
          </w:p>
        </w:tc>
        <w:tc>
          <w:tcPr>
            <w:tcW w:w="416" w:type="dxa"/>
          </w:tcPr>
          <w:p w14:paraId="6B608F59" w14:textId="409130E4" w:rsidR="003F43D9" w:rsidRPr="00F317D5" w:rsidRDefault="003F43D9" w:rsidP="003F43D9">
            <w:pPr>
              <w:rPr>
                <w:lang w:val="ro-RO"/>
              </w:rPr>
            </w:pPr>
            <w:r w:rsidRPr="00F317D5">
              <w:rPr>
                <w:lang w:val="ro-RO"/>
              </w:rPr>
              <w:t>5</w:t>
            </w:r>
          </w:p>
        </w:tc>
      </w:tr>
      <w:tr w:rsidR="003F43D9" w:rsidRPr="00F317D5" w14:paraId="7287F5D9" w14:textId="77777777" w:rsidTr="003F43D9">
        <w:trPr>
          <w:cantSplit/>
        </w:trPr>
        <w:tc>
          <w:tcPr>
            <w:tcW w:w="3254" w:type="dxa"/>
            <w:gridSpan w:val="2"/>
          </w:tcPr>
          <w:p w14:paraId="229E03C4" w14:textId="77777777" w:rsidR="003F43D9" w:rsidRPr="00F317D5" w:rsidRDefault="003F43D9" w:rsidP="003F43D9">
            <w:pPr>
              <w:rPr>
                <w:lang w:val="ro-RO"/>
              </w:rPr>
            </w:pPr>
            <w:r w:rsidRPr="00F317D5">
              <w:rPr>
                <w:lang w:val="ro-RO"/>
              </w:rPr>
              <w:t>3. Stdiul bibliografiei minimale indicate</w:t>
            </w:r>
          </w:p>
        </w:tc>
        <w:tc>
          <w:tcPr>
            <w:tcW w:w="416" w:type="dxa"/>
          </w:tcPr>
          <w:p w14:paraId="23032DE0" w14:textId="1FFE7DEC" w:rsidR="003F43D9" w:rsidRPr="00F317D5" w:rsidRDefault="003F43D9" w:rsidP="003F43D9">
            <w:pPr>
              <w:rPr>
                <w:lang w:val="ro-RO"/>
              </w:rPr>
            </w:pPr>
            <w:r w:rsidRPr="00F317D5">
              <w:rPr>
                <w:lang w:val="ro-RO"/>
              </w:rPr>
              <w:t>6</w:t>
            </w:r>
          </w:p>
        </w:tc>
        <w:tc>
          <w:tcPr>
            <w:tcW w:w="236" w:type="dxa"/>
            <w:vMerge/>
          </w:tcPr>
          <w:p w14:paraId="4C03C2A4" w14:textId="77777777" w:rsidR="003F43D9" w:rsidRPr="00F317D5" w:rsidRDefault="003F43D9" w:rsidP="003F43D9">
            <w:pPr>
              <w:rPr>
                <w:lang w:val="ro-RO"/>
              </w:rPr>
            </w:pPr>
          </w:p>
        </w:tc>
        <w:tc>
          <w:tcPr>
            <w:tcW w:w="5326" w:type="dxa"/>
          </w:tcPr>
          <w:p w14:paraId="474EE65E" w14:textId="77777777" w:rsidR="003F43D9" w:rsidRPr="00F317D5" w:rsidRDefault="003F43D9" w:rsidP="003F43D9">
            <w:pPr>
              <w:rPr>
                <w:lang w:val="ro-RO"/>
              </w:rPr>
            </w:pPr>
          </w:p>
          <w:p w14:paraId="38E8875B" w14:textId="77777777" w:rsidR="003F43D9" w:rsidRPr="00F317D5" w:rsidRDefault="003F43D9" w:rsidP="003F43D9">
            <w:pPr>
              <w:rPr>
                <w:lang w:val="ro-RO"/>
              </w:rPr>
            </w:pPr>
            <w:r w:rsidRPr="00F317D5">
              <w:rPr>
                <w:lang w:val="ro-RO"/>
              </w:rPr>
              <w:t>10. Tutoriat</w:t>
            </w:r>
          </w:p>
        </w:tc>
        <w:tc>
          <w:tcPr>
            <w:tcW w:w="416" w:type="dxa"/>
          </w:tcPr>
          <w:p w14:paraId="4B9D746A" w14:textId="1452C781" w:rsidR="003F43D9" w:rsidRPr="00F317D5" w:rsidRDefault="003F43D9" w:rsidP="003F43D9">
            <w:pPr>
              <w:rPr>
                <w:lang w:val="ro-RO"/>
              </w:rPr>
            </w:pPr>
            <w:r w:rsidRPr="00F317D5">
              <w:rPr>
                <w:lang w:val="ro-RO"/>
              </w:rPr>
              <w:t>5</w:t>
            </w:r>
          </w:p>
        </w:tc>
      </w:tr>
      <w:tr w:rsidR="003F43D9" w:rsidRPr="00F317D5" w14:paraId="0D3CA3D8" w14:textId="77777777" w:rsidTr="003F43D9">
        <w:trPr>
          <w:cantSplit/>
        </w:trPr>
        <w:tc>
          <w:tcPr>
            <w:tcW w:w="3254" w:type="dxa"/>
            <w:gridSpan w:val="2"/>
          </w:tcPr>
          <w:p w14:paraId="64EF82E3" w14:textId="77777777" w:rsidR="003F43D9" w:rsidRPr="00F317D5" w:rsidRDefault="003F43D9" w:rsidP="003F43D9">
            <w:pPr>
              <w:rPr>
                <w:lang w:val="ro-RO"/>
              </w:rPr>
            </w:pPr>
            <w:r w:rsidRPr="00F317D5">
              <w:rPr>
                <w:lang w:val="ro-RO"/>
              </w:rPr>
              <w:t>4.Documentare suplimentară în bibliotecă</w:t>
            </w:r>
          </w:p>
        </w:tc>
        <w:tc>
          <w:tcPr>
            <w:tcW w:w="416" w:type="dxa"/>
          </w:tcPr>
          <w:p w14:paraId="537D1E72" w14:textId="30EDA5D1" w:rsidR="003F43D9" w:rsidRPr="00F317D5" w:rsidRDefault="003F43D9" w:rsidP="003F43D9">
            <w:pPr>
              <w:rPr>
                <w:lang w:val="ro-RO"/>
              </w:rPr>
            </w:pPr>
            <w:r w:rsidRPr="00F317D5">
              <w:rPr>
                <w:lang w:val="ro-RO"/>
              </w:rPr>
              <w:t>6</w:t>
            </w:r>
          </w:p>
        </w:tc>
        <w:tc>
          <w:tcPr>
            <w:tcW w:w="236" w:type="dxa"/>
            <w:vMerge/>
          </w:tcPr>
          <w:p w14:paraId="0205EF68" w14:textId="77777777" w:rsidR="003F43D9" w:rsidRPr="00F317D5" w:rsidRDefault="003F43D9" w:rsidP="003F43D9">
            <w:pPr>
              <w:rPr>
                <w:lang w:val="ro-RO"/>
              </w:rPr>
            </w:pPr>
          </w:p>
        </w:tc>
        <w:tc>
          <w:tcPr>
            <w:tcW w:w="5326" w:type="dxa"/>
          </w:tcPr>
          <w:p w14:paraId="38BE2327" w14:textId="77777777" w:rsidR="003F43D9" w:rsidRPr="00F317D5" w:rsidRDefault="003F43D9" w:rsidP="003F43D9">
            <w:pPr>
              <w:rPr>
                <w:lang w:val="ro-RO"/>
              </w:rPr>
            </w:pPr>
          </w:p>
          <w:p w14:paraId="715755C0" w14:textId="77777777" w:rsidR="003F43D9" w:rsidRPr="00F317D5" w:rsidRDefault="003F43D9" w:rsidP="003F43D9">
            <w:pPr>
              <w:rPr>
                <w:lang w:val="ro-RO"/>
              </w:rPr>
            </w:pPr>
            <w:r w:rsidRPr="00F317D5">
              <w:rPr>
                <w:lang w:val="ro-RO"/>
              </w:rPr>
              <w:t>11. Documentare pe teren</w:t>
            </w:r>
          </w:p>
        </w:tc>
        <w:tc>
          <w:tcPr>
            <w:tcW w:w="416" w:type="dxa"/>
          </w:tcPr>
          <w:p w14:paraId="3E819BA3" w14:textId="77777777" w:rsidR="003F43D9" w:rsidRPr="00F317D5" w:rsidRDefault="003F43D9" w:rsidP="003F43D9">
            <w:pPr>
              <w:rPr>
                <w:lang w:val="ro-RO"/>
              </w:rPr>
            </w:pPr>
          </w:p>
        </w:tc>
      </w:tr>
      <w:tr w:rsidR="003F43D9" w:rsidRPr="00F317D5" w14:paraId="5A7B1867" w14:textId="77777777" w:rsidTr="003F43D9">
        <w:trPr>
          <w:cantSplit/>
        </w:trPr>
        <w:tc>
          <w:tcPr>
            <w:tcW w:w="3254" w:type="dxa"/>
            <w:gridSpan w:val="2"/>
          </w:tcPr>
          <w:p w14:paraId="6A6650F6" w14:textId="77777777" w:rsidR="003F43D9" w:rsidRPr="00F317D5" w:rsidRDefault="003F43D9" w:rsidP="003F43D9">
            <w:pPr>
              <w:rPr>
                <w:lang w:val="ro-RO"/>
              </w:rPr>
            </w:pPr>
            <w:r w:rsidRPr="00F317D5">
              <w:rPr>
                <w:lang w:val="ro-RO"/>
              </w:rPr>
              <w:t>5. Activitate specifică de pregătire SEMINAR şi/sau LABORATOR</w:t>
            </w:r>
          </w:p>
        </w:tc>
        <w:tc>
          <w:tcPr>
            <w:tcW w:w="416" w:type="dxa"/>
          </w:tcPr>
          <w:p w14:paraId="723CCFBF" w14:textId="1EA26926" w:rsidR="003F43D9" w:rsidRPr="00F317D5" w:rsidRDefault="003F43D9" w:rsidP="003F43D9">
            <w:pPr>
              <w:rPr>
                <w:lang w:val="ro-RO"/>
              </w:rPr>
            </w:pPr>
            <w:r w:rsidRPr="00F317D5">
              <w:rPr>
                <w:lang w:val="ro-RO"/>
              </w:rPr>
              <w:t>6</w:t>
            </w:r>
          </w:p>
        </w:tc>
        <w:tc>
          <w:tcPr>
            <w:tcW w:w="236" w:type="dxa"/>
            <w:vMerge/>
          </w:tcPr>
          <w:p w14:paraId="21FABF2F" w14:textId="77777777" w:rsidR="003F43D9" w:rsidRPr="00F317D5" w:rsidRDefault="003F43D9" w:rsidP="003F43D9">
            <w:pPr>
              <w:rPr>
                <w:lang w:val="ro-RO"/>
              </w:rPr>
            </w:pPr>
          </w:p>
        </w:tc>
        <w:tc>
          <w:tcPr>
            <w:tcW w:w="5326" w:type="dxa"/>
          </w:tcPr>
          <w:p w14:paraId="2B853E06" w14:textId="77777777" w:rsidR="003F43D9" w:rsidRPr="00F317D5" w:rsidRDefault="003F43D9" w:rsidP="003F43D9">
            <w:pPr>
              <w:rPr>
                <w:lang w:val="ro-RO"/>
              </w:rPr>
            </w:pPr>
          </w:p>
          <w:p w14:paraId="31A93EC0" w14:textId="77777777" w:rsidR="003F43D9" w:rsidRPr="00F317D5" w:rsidRDefault="003F43D9" w:rsidP="003F43D9">
            <w:pPr>
              <w:rPr>
                <w:lang w:val="ro-RO"/>
              </w:rPr>
            </w:pPr>
            <w:r w:rsidRPr="00F317D5">
              <w:rPr>
                <w:lang w:val="ro-RO"/>
              </w:rPr>
              <w:t>12. Documentare pe INTERNET</w:t>
            </w:r>
          </w:p>
        </w:tc>
        <w:tc>
          <w:tcPr>
            <w:tcW w:w="416" w:type="dxa"/>
          </w:tcPr>
          <w:p w14:paraId="44D92C08" w14:textId="75F68927" w:rsidR="003F43D9" w:rsidRPr="00F317D5" w:rsidRDefault="003F43D9" w:rsidP="003F43D9">
            <w:pPr>
              <w:rPr>
                <w:lang w:val="ro-RO"/>
              </w:rPr>
            </w:pPr>
            <w:r w:rsidRPr="00F317D5">
              <w:rPr>
                <w:lang w:val="ro-RO"/>
              </w:rPr>
              <w:t>5</w:t>
            </w:r>
          </w:p>
        </w:tc>
      </w:tr>
      <w:tr w:rsidR="003F43D9" w:rsidRPr="00F317D5" w14:paraId="22645D12" w14:textId="77777777" w:rsidTr="003F43D9">
        <w:tc>
          <w:tcPr>
            <w:tcW w:w="3254" w:type="dxa"/>
            <w:gridSpan w:val="2"/>
          </w:tcPr>
          <w:p w14:paraId="3F641E08" w14:textId="77777777" w:rsidR="003F43D9" w:rsidRPr="00F317D5" w:rsidRDefault="003F43D9" w:rsidP="003F43D9">
            <w:pPr>
              <w:rPr>
                <w:lang w:val="ro-RO"/>
              </w:rPr>
            </w:pPr>
            <w:r w:rsidRPr="00F317D5">
              <w:rPr>
                <w:lang w:val="ro-RO"/>
              </w:rPr>
              <w:t>6. Realizare teme, referate, eseuri, traduceri, etc.</w:t>
            </w:r>
          </w:p>
        </w:tc>
        <w:tc>
          <w:tcPr>
            <w:tcW w:w="416" w:type="dxa"/>
          </w:tcPr>
          <w:p w14:paraId="7EE0E0FC" w14:textId="706A8134" w:rsidR="003F43D9" w:rsidRPr="00F317D5" w:rsidRDefault="003F43D9" w:rsidP="003F43D9">
            <w:pPr>
              <w:rPr>
                <w:lang w:val="ro-RO"/>
              </w:rPr>
            </w:pPr>
            <w:r w:rsidRPr="00F317D5">
              <w:rPr>
                <w:lang w:val="ro-RO"/>
              </w:rPr>
              <w:t>6</w:t>
            </w:r>
          </w:p>
        </w:tc>
        <w:tc>
          <w:tcPr>
            <w:tcW w:w="236" w:type="dxa"/>
          </w:tcPr>
          <w:p w14:paraId="142419B6" w14:textId="77777777" w:rsidR="003F43D9" w:rsidRPr="00F317D5" w:rsidRDefault="003F43D9" w:rsidP="003F43D9">
            <w:pPr>
              <w:rPr>
                <w:lang w:val="ro-RO"/>
              </w:rPr>
            </w:pPr>
          </w:p>
        </w:tc>
        <w:tc>
          <w:tcPr>
            <w:tcW w:w="5326" w:type="dxa"/>
          </w:tcPr>
          <w:p w14:paraId="47FB1FD4" w14:textId="77777777" w:rsidR="003F43D9" w:rsidRPr="00F317D5" w:rsidRDefault="003F43D9" w:rsidP="003F43D9">
            <w:pPr>
              <w:rPr>
                <w:lang w:val="ro-RO"/>
              </w:rPr>
            </w:pPr>
            <w:r w:rsidRPr="00F317D5">
              <w:rPr>
                <w:lang w:val="ro-RO"/>
              </w:rPr>
              <w:t>13. Alte activităţi..redactare lucrare finala......</w:t>
            </w:r>
          </w:p>
        </w:tc>
        <w:tc>
          <w:tcPr>
            <w:tcW w:w="416" w:type="dxa"/>
          </w:tcPr>
          <w:p w14:paraId="0800D126" w14:textId="53A37688" w:rsidR="003F43D9" w:rsidRPr="00F317D5" w:rsidRDefault="003F43D9" w:rsidP="003F43D9">
            <w:pPr>
              <w:rPr>
                <w:lang w:val="ro-RO"/>
              </w:rPr>
            </w:pPr>
            <w:r w:rsidRPr="00F317D5">
              <w:rPr>
                <w:lang w:val="ro-RO"/>
              </w:rPr>
              <w:t>6</w:t>
            </w:r>
          </w:p>
        </w:tc>
      </w:tr>
      <w:tr w:rsidR="003F43D9" w:rsidRPr="00F317D5" w14:paraId="68D9F7CB" w14:textId="77777777" w:rsidTr="003F43D9">
        <w:tc>
          <w:tcPr>
            <w:tcW w:w="3254" w:type="dxa"/>
            <w:gridSpan w:val="2"/>
          </w:tcPr>
          <w:p w14:paraId="7F535334" w14:textId="77777777" w:rsidR="003F43D9" w:rsidRPr="00F317D5" w:rsidRDefault="003F43D9" w:rsidP="003F43D9">
            <w:pPr>
              <w:rPr>
                <w:lang w:val="ro-RO"/>
              </w:rPr>
            </w:pPr>
            <w:r w:rsidRPr="00F317D5">
              <w:rPr>
                <w:lang w:val="ro-RO"/>
              </w:rPr>
              <w:t>7. Pregătire lucrări de control</w:t>
            </w:r>
          </w:p>
        </w:tc>
        <w:tc>
          <w:tcPr>
            <w:tcW w:w="416" w:type="dxa"/>
          </w:tcPr>
          <w:p w14:paraId="3AABDFA9" w14:textId="08317094" w:rsidR="003F43D9" w:rsidRPr="00F317D5" w:rsidRDefault="003F43D9" w:rsidP="003F43D9">
            <w:pPr>
              <w:rPr>
                <w:lang w:val="ro-RO"/>
              </w:rPr>
            </w:pPr>
            <w:r w:rsidRPr="00F317D5">
              <w:rPr>
                <w:lang w:val="ro-RO"/>
              </w:rPr>
              <w:t>6</w:t>
            </w:r>
          </w:p>
        </w:tc>
        <w:tc>
          <w:tcPr>
            <w:tcW w:w="236" w:type="dxa"/>
          </w:tcPr>
          <w:p w14:paraId="6EB03447" w14:textId="77777777" w:rsidR="003F43D9" w:rsidRPr="00F317D5" w:rsidRDefault="003F43D9" w:rsidP="003F43D9">
            <w:pPr>
              <w:rPr>
                <w:lang w:val="ro-RO"/>
              </w:rPr>
            </w:pPr>
          </w:p>
        </w:tc>
        <w:tc>
          <w:tcPr>
            <w:tcW w:w="5326" w:type="dxa"/>
          </w:tcPr>
          <w:p w14:paraId="78D2787B" w14:textId="77777777" w:rsidR="003F43D9" w:rsidRPr="00F317D5" w:rsidRDefault="003F43D9" w:rsidP="003F43D9">
            <w:pPr>
              <w:rPr>
                <w:lang w:val="ro-RO"/>
              </w:rPr>
            </w:pPr>
            <w:r w:rsidRPr="00F317D5">
              <w:rPr>
                <w:lang w:val="ro-RO"/>
              </w:rPr>
              <w:t>14. Alte activităţi....................................</w:t>
            </w:r>
          </w:p>
        </w:tc>
        <w:tc>
          <w:tcPr>
            <w:tcW w:w="416" w:type="dxa"/>
          </w:tcPr>
          <w:p w14:paraId="3D650E14" w14:textId="77777777" w:rsidR="003F43D9" w:rsidRPr="00F317D5" w:rsidRDefault="003F43D9" w:rsidP="003F43D9">
            <w:pPr>
              <w:rPr>
                <w:lang w:val="ro-RO"/>
              </w:rPr>
            </w:pPr>
          </w:p>
        </w:tc>
      </w:tr>
      <w:tr w:rsidR="003F43D9" w:rsidRPr="00F317D5" w14:paraId="7B1156A5" w14:textId="77777777" w:rsidTr="003F43D9">
        <w:tblPrEx>
          <w:tblLook w:val="0000" w:firstRow="0" w:lastRow="0" w:firstColumn="0" w:lastColumn="0" w:noHBand="0" w:noVBand="0"/>
        </w:tblPrEx>
        <w:trPr>
          <w:gridBefore w:val="1"/>
          <w:wBefore w:w="2425" w:type="dxa"/>
          <w:trHeight w:val="395"/>
        </w:trPr>
        <w:tc>
          <w:tcPr>
            <w:tcW w:w="7223" w:type="dxa"/>
            <w:gridSpan w:val="5"/>
          </w:tcPr>
          <w:p w14:paraId="0D04217B" w14:textId="77777777" w:rsidR="003F43D9" w:rsidRPr="00F317D5" w:rsidRDefault="003F43D9" w:rsidP="003F43D9">
            <w:pPr>
              <w:rPr>
                <w:lang w:val="ro-RO"/>
              </w:rPr>
            </w:pPr>
          </w:p>
          <w:p w14:paraId="72853363" w14:textId="28E5A65B" w:rsidR="003F43D9" w:rsidRPr="00F317D5" w:rsidRDefault="003F43D9" w:rsidP="003F43D9">
            <w:pPr>
              <w:rPr>
                <w:lang w:val="ro-RO"/>
              </w:rPr>
            </w:pPr>
            <w:r w:rsidRPr="00F317D5">
              <w:rPr>
                <w:b/>
                <w:bCs/>
                <w:lang w:val="ro-RO"/>
              </w:rPr>
              <w:t xml:space="preserve">TOTAL ore studiu individual (pe semestru) </w:t>
            </w:r>
            <w:r w:rsidRPr="00F317D5">
              <w:rPr>
                <w:b/>
                <w:bCs/>
              </w:rPr>
              <w:t>= 69</w:t>
            </w:r>
          </w:p>
        </w:tc>
      </w:tr>
    </w:tbl>
    <w:p w14:paraId="6335F78B" w14:textId="77777777" w:rsidR="003E0D72" w:rsidRPr="003E0D72" w:rsidRDefault="003E0D72">
      <w:pPr>
        <w:rPr>
          <w:sz w:val="20"/>
          <w:lang w:val="ro-RO"/>
        </w:rPr>
      </w:pPr>
    </w:p>
    <w:p w14:paraId="28667639" w14:textId="77777777" w:rsidR="003E0D72" w:rsidRPr="003E0D72" w:rsidRDefault="003E0D72">
      <w:pPr>
        <w:rPr>
          <w:sz w:val="20"/>
          <w:lang w:val="ro-RO"/>
        </w:rPr>
      </w:pPr>
    </w:p>
    <w:p w14:paraId="4F15662D" w14:textId="77777777" w:rsidR="003F43D9" w:rsidRDefault="003F43D9" w:rsidP="003F43D9">
      <w:pPr>
        <w:autoSpaceDE w:val="0"/>
        <w:autoSpaceDN w:val="0"/>
        <w:adjustRightInd w:val="0"/>
        <w:spacing w:after="200" w:line="276" w:lineRule="auto"/>
        <w:ind w:right="-567"/>
        <w:rPr>
          <w:rFonts w:eastAsia="Calibri"/>
          <w:b/>
          <w:bCs/>
          <w:color w:val="000000"/>
          <w:lang w:val="ro-RO"/>
        </w:rPr>
      </w:pPr>
    </w:p>
    <w:p w14:paraId="03438E42" w14:textId="77777777" w:rsidR="006555AB" w:rsidRPr="006555AB" w:rsidRDefault="006555AB" w:rsidP="006555AB">
      <w:pPr>
        <w:jc w:val="both"/>
        <w:rPr>
          <w:sz w:val="20"/>
          <w:lang w:val="ro-RO"/>
        </w:rPr>
      </w:pPr>
      <w:r w:rsidRPr="006555AB">
        <w:rPr>
          <w:b/>
          <w:bCs/>
          <w:sz w:val="20"/>
          <w:lang w:val="ro-RO"/>
        </w:rPr>
        <w:t xml:space="preserve">DIRECTOR DEPARTAMENT,                                                        </w:t>
      </w:r>
      <w:r w:rsidRPr="006555AB">
        <w:rPr>
          <w:b/>
          <w:bCs/>
          <w:sz w:val="20"/>
          <w:lang w:val="ro-RO"/>
        </w:rPr>
        <w:tab/>
      </w:r>
      <w:r w:rsidRPr="006555AB">
        <w:rPr>
          <w:b/>
          <w:bCs/>
          <w:sz w:val="20"/>
          <w:lang w:val="ro-RO"/>
        </w:rPr>
        <w:tab/>
        <w:t xml:space="preserve">   TITULAR DE DISCIPLINĂ, </w:t>
      </w:r>
    </w:p>
    <w:p w14:paraId="7AF5FF6B" w14:textId="71A5E2D2" w:rsidR="003E0D72" w:rsidRPr="003E0D72" w:rsidRDefault="006555AB" w:rsidP="006555AB">
      <w:pPr>
        <w:jc w:val="both"/>
        <w:rPr>
          <w:sz w:val="20"/>
          <w:lang w:val="ro-RO"/>
        </w:rPr>
      </w:pPr>
      <w:r w:rsidRPr="006555AB">
        <w:rPr>
          <w:sz w:val="20"/>
          <w:lang w:val="ro-RO"/>
        </w:rPr>
        <w:t xml:space="preserve">Conf. Univ. Dr. Mihai Ungureanu                                                                  </w:t>
      </w:r>
      <w:r>
        <w:rPr>
          <w:sz w:val="20"/>
          <w:lang w:val="ro-RO"/>
        </w:rPr>
        <w:t xml:space="preserve">       </w:t>
      </w:r>
      <w:r w:rsidRPr="006555AB">
        <w:rPr>
          <w:sz w:val="20"/>
          <w:lang w:val="ro-RO"/>
        </w:rPr>
        <w:t xml:space="preserve">       Prof. univ. dr. Andrei Țăranu</w:t>
      </w:r>
    </w:p>
    <w:sectPr w:rsidR="003E0D72" w:rsidRPr="003E0D72" w:rsidSect="00C951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27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81D49" w14:textId="77777777" w:rsidR="00AD6312" w:rsidRDefault="00AD6312" w:rsidP="00D310C1">
      <w:r>
        <w:separator/>
      </w:r>
    </w:p>
  </w:endnote>
  <w:endnote w:type="continuationSeparator" w:id="0">
    <w:p w14:paraId="3339C736" w14:textId="77777777" w:rsidR="00AD6312" w:rsidRDefault="00AD6312" w:rsidP="00D31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46088" w14:textId="77777777" w:rsidR="00C95168" w:rsidRDefault="00C951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9C0B1" w14:textId="77777777" w:rsidR="00C95168" w:rsidRDefault="00C9516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4DE47" w14:textId="77777777" w:rsidR="00C95168" w:rsidRDefault="00C951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C6699" w14:textId="77777777" w:rsidR="00AD6312" w:rsidRDefault="00AD6312" w:rsidP="00D310C1">
      <w:r>
        <w:separator/>
      </w:r>
    </w:p>
  </w:footnote>
  <w:footnote w:type="continuationSeparator" w:id="0">
    <w:p w14:paraId="23C51CAA" w14:textId="77777777" w:rsidR="00AD6312" w:rsidRDefault="00AD6312" w:rsidP="00D31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0E9F5" w14:textId="77777777" w:rsidR="00C95168" w:rsidRDefault="00C951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34C18" w14:textId="46074E33" w:rsidR="00D310C1" w:rsidRPr="00D310C1" w:rsidRDefault="00C95168" w:rsidP="00C95168">
    <w:pPr>
      <w:pStyle w:val="Header"/>
      <w:rPr>
        <w:b/>
        <w:spacing w:val="20"/>
        <w:sz w:val="20"/>
        <w:szCs w:val="20"/>
      </w:rPr>
    </w:pPr>
    <w:r w:rsidRPr="00604BF7">
      <w:fldChar w:fldCharType="begin"/>
    </w:r>
    <w:r w:rsidRPr="00604BF7">
      <w:instrText xml:space="preserve"> INCLUDEPICTURE "http://www.politice.ro/sites/default/files/header_snspa_fsp_0.png" \* MERGEFORMATINET </w:instrText>
    </w:r>
    <w:r w:rsidRPr="00604BF7">
      <w:fldChar w:fldCharType="separate"/>
    </w:r>
    <w:r w:rsidRPr="00604BF7">
      <w:rPr>
        <w:noProof/>
      </w:rPr>
      <w:drawing>
        <wp:inline distT="0" distB="0" distL="0" distR="0" wp14:anchorId="214FC323" wp14:editId="0BFDC992">
          <wp:extent cx="4143375" cy="47011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4138" cy="4758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04BF7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B541B" w14:textId="77777777" w:rsidR="00C95168" w:rsidRDefault="00C951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F594A"/>
    <w:multiLevelType w:val="hybridMultilevel"/>
    <w:tmpl w:val="859AFB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9443D"/>
    <w:multiLevelType w:val="hybridMultilevel"/>
    <w:tmpl w:val="07D00B12"/>
    <w:lvl w:ilvl="0" w:tplc="04090001">
      <w:start w:val="1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98626C"/>
    <w:multiLevelType w:val="hybridMultilevel"/>
    <w:tmpl w:val="084EFA00"/>
    <w:lvl w:ilvl="0" w:tplc="04090001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35843634">
    <w:abstractNumId w:val="1"/>
  </w:num>
  <w:num w:numId="2" w16cid:durableId="282077018">
    <w:abstractNumId w:val="0"/>
  </w:num>
  <w:num w:numId="3" w16cid:durableId="20571176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0D72"/>
    <w:rsid w:val="000B182A"/>
    <w:rsid w:val="001A3D32"/>
    <w:rsid w:val="00342229"/>
    <w:rsid w:val="0038348D"/>
    <w:rsid w:val="0039286A"/>
    <w:rsid w:val="003C24FB"/>
    <w:rsid w:val="003E0D72"/>
    <w:rsid w:val="003F43D9"/>
    <w:rsid w:val="004350EF"/>
    <w:rsid w:val="004E3CA4"/>
    <w:rsid w:val="00555463"/>
    <w:rsid w:val="006555AB"/>
    <w:rsid w:val="00664134"/>
    <w:rsid w:val="00680DF6"/>
    <w:rsid w:val="006E3F79"/>
    <w:rsid w:val="00764C94"/>
    <w:rsid w:val="00885253"/>
    <w:rsid w:val="008C6CE1"/>
    <w:rsid w:val="008D4AC6"/>
    <w:rsid w:val="009C589F"/>
    <w:rsid w:val="009D0A5D"/>
    <w:rsid w:val="00AD6312"/>
    <w:rsid w:val="00AF127E"/>
    <w:rsid w:val="00B40F21"/>
    <w:rsid w:val="00BD4EE3"/>
    <w:rsid w:val="00C227FF"/>
    <w:rsid w:val="00C95168"/>
    <w:rsid w:val="00D024DD"/>
    <w:rsid w:val="00D310C1"/>
    <w:rsid w:val="00DD1AB3"/>
    <w:rsid w:val="00E6013B"/>
    <w:rsid w:val="00F31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B0161C1"/>
  <w15:docId w15:val="{A5BF3F04-0531-440F-B4FE-3C3861108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024D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310C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310C1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nhideWhenUsed/>
    <w:rsid w:val="00D310C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310C1"/>
    <w:rPr>
      <w:sz w:val="24"/>
      <w:szCs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semiHidden/>
    <w:rsid w:val="00D024D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555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55AB"/>
    <w:pPr>
      <w:spacing w:after="200"/>
    </w:pPr>
    <w:rPr>
      <w:rFonts w:ascii="Calibri" w:eastAsia="Calibri" w:hAnsi="Calibri"/>
      <w:sz w:val="20"/>
      <w:szCs w:val="20"/>
      <w:lang w:val="ro-R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55AB"/>
    <w:rPr>
      <w:rFonts w:ascii="Calibri" w:eastAsia="Calibri" w:hAnsi="Calibri"/>
      <w:lang w:val="ro-R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1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807</Words>
  <Characters>3890</Characters>
  <Application>Microsoft Office Word</Application>
  <DocSecurity>0</DocSecurity>
  <Lines>228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2</vt:lpstr>
    </vt:vector>
  </TitlesOfParts>
  <Company>dsp</Company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2</dc:title>
  <dc:creator>irina</dc:creator>
  <cp:lastModifiedBy>Mihai Ungureanu</cp:lastModifiedBy>
  <cp:revision>20</cp:revision>
  <dcterms:created xsi:type="dcterms:W3CDTF">2020-11-12T12:47:00Z</dcterms:created>
  <dcterms:modified xsi:type="dcterms:W3CDTF">2022-10-04T11:49:00Z</dcterms:modified>
</cp:coreProperties>
</file>